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69" w:rsidRDefault="00265669">
      <w:pPr>
        <w:spacing w:after="275"/>
        <w:ind w:left="180"/>
        <w:rPr>
          <w:b/>
          <w:sz w:val="28"/>
          <w:szCs w:val="28"/>
        </w:rPr>
      </w:pPr>
    </w:p>
    <w:p w:rsidR="00265669" w:rsidRPr="001A05FD" w:rsidRDefault="001A556C" w:rsidP="00FD6228">
      <w:pPr>
        <w:spacing w:after="275"/>
        <w:ind w:left="181"/>
        <w:rPr>
          <w:rFonts w:ascii="Times New Roman" w:hAnsi="Times New Roman" w:cs="Times New Roman"/>
          <w:b/>
          <w:sz w:val="24"/>
          <w:szCs w:val="24"/>
        </w:rPr>
      </w:pPr>
      <w:r w:rsidRPr="001A05FD">
        <w:rPr>
          <w:rFonts w:ascii="Times New Roman" w:hAnsi="Times New Roman" w:cs="Times New Roman"/>
          <w:b/>
          <w:sz w:val="24"/>
          <w:szCs w:val="24"/>
        </w:rPr>
        <w:t>Mateřská škola a Zá</w:t>
      </w:r>
      <w:r w:rsidR="00265669" w:rsidRPr="001A05FD">
        <w:rPr>
          <w:rFonts w:ascii="Times New Roman" w:hAnsi="Times New Roman" w:cs="Times New Roman"/>
          <w:b/>
          <w:sz w:val="24"/>
          <w:szCs w:val="24"/>
        </w:rPr>
        <w:t>kladní škola Nový Kostel, ok</w:t>
      </w:r>
      <w:r w:rsidR="007E7A4A" w:rsidRPr="001A05FD">
        <w:rPr>
          <w:rFonts w:ascii="Times New Roman" w:hAnsi="Times New Roman" w:cs="Times New Roman"/>
          <w:b/>
          <w:sz w:val="24"/>
          <w:szCs w:val="24"/>
        </w:rPr>
        <w:t>res Cheb, příspěvková organizace</w:t>
      </w:r>
    </w:p>
    <w:p w:rsidR="00265669" w:rsidRPr="001A05FD" w:rsidRDefault="001A556C" w:rsidP="00FD6228">
      <w:pPr>
        <w:spacing w:after="275"/>
        <w:ind w:left="181"/>
        <w:rPr>
          <w:rFonts w:ascii="Times New Roman" w:hAnsi="Times New Roman" w:cs="Times New Roman"/>
          <w:b/>
          <w:sz w:val="24"/>
          <w:szCs w:val="24"/>
        </w:rPr>
      </w:pPr>
      <w:r w:rsidRPr="001A05FD">
        <w:rPr>
          <w:rFonts w:ascii="Times New Roman" w:hAnsi="Times New Roman" w:cs="Times New Roman"/>
          <w:b/>
          <w:sz w:val="24"/>
          <w:szCs w:val="24"/>
        </w:rPr>
        <w:t>Podmínky provozu Z</w:t>
      </w:r>
      <w:r w:rsidR="00265669" w:rsidRPr="001A05FD">
        <w:rPr>
          <w:rFonts w:ascii="Times New Roman" w:hAnsi="Times New Roman" w:cs="Times New Roman"/>
          <w:b/>
          <w:sz w:val="24"/>
          <w:szCs w:val="24"/>
        </w:rPr>
        <w:t>ákladní školy Nový Kostel ve školním roc</w:t>
      </w:r>
      <w:r w:rsidR="007E7A4A" w:rsidRPr="001A05FD">
        <w:rPr>
          <w:rFonts w:ascii="Times New Roman" w:hAnsi="Times New Roman" w:cs="Times New Roman"/>
          <w:b/>
          <w:sz w:val="24"/>
          <w:szCs w:val="24"/>
        </w:rPr>
        <w:t>e 2021/2022</w:t>
      </w:r>
      <w:r w:rsidR="005E1980" w:rsidRPr="001A05FD">
        <w:rPr>
          <w:rFonts w:ascii="Times New Roman" w:hAnsi="Times New Roman" w:cs="Times New Roman"/>
          <w:b/>
          <w:sz w:val="24"/>
          <w:szCs w:val="24"/>
        </w:rPr>
        <w:t xml:space="preserve"> v</w:t>
      </w:r>
      <w:r w:rsidRPr="001A05FD">
        <w:rPr>
          <w:rFonts w:ascii="Times New Roman" w:hAnsi="Times New Roman" w:cs="Times New Roman"/>
          <w:b/>
          <w:sz w:val="24"/>
          <w:szCs w:val="24"/>
        </w:rPr>
        <w:t xml:space="preserve"> rámci</w:t>
      </w:r>
      <w:r w:rsidR="005E1980" w:rsidRPr="001A05FD">
        <w:rPr>
          <w:rFonts w:ascii="Times New Roman" w:hAnsi="Times New Roman" w:cs="Times New Roman"/>
          <w:b/>
          <w:sz w:val="24"/>
          <w:szCs w:val="24"/>
        </w:rPr>
        <w:t xml:space="preserve"> COVID-</w:t>
      </w:r>
      <w:r w:rsidR="00265669" w:rsidRPr="001A05FD">
        <w:rPr>
          <w:rFonts w:ascii="Times New Roman" w:hAnsi="Times New Roman" w:cs="Times New Roman"/>
          <w:b/>
          <w:sz w:val="24"/>
          <w:szCs w:val="24"/>
        </w:rPr>
        <w:t>19</w:t>
      </w:r>
    </w:p>
    <w:p w:rsidR="00265669" w:rsidRPr="00947DAA" w:rsidRDefault="00265669" w:rsidP="00FD6228">
      <w:pPr>
        <w:spacing w:after="275"/>
        <w:ind w:left="181"/>
        <w:rPr>
          <w:rFonts w:ascii="Times New Roman" w:hAnsi="Times New Roman" w:cs="Times New Roman"/>
          <w:sz w:val="24"/>
          <w:szCs w:val="24"/>
        </w:rPr>
      </w:pPr>
      <w:r w:rsidRPr="00947DAA">
        <w:rPr>
          <w:rFonts w:ascii="Times New Roman" w:hAnsi="Times New Roman" w:cs="Times New Roman"/>
          <w:sz w:val="24"/>
          <w:szCs w:val="24"/>
        </w:rPr>
        <w:t>Vypracováno na základě manuálu Ministerstva školst</w:t>
      </w:r>
      <w:r w:rsidR="00FD6228" w:rsidRPr="00947DAA">
        <w:rPr>
          <w:rFonts w:ascii="Times New Roman" w:hAnsi="Times New Roman" w:cs="Times New Roman"/>
          <w:sz w:val="24"/>
          <w:szCs w:val="24"/>
        </w:rPr>
        <w:t>ví</w:t>
      </w:r>
      <w:r w:rsidR="005E1980" w:rsidRPr="00947DAA">
        <w:rPr>
          <w:rFonts w:ascii="Times New Roman" w:hAnsi="Times New Roman" w:cs="Times New Roman"/>
          <w:sz w:val="24"/>
          <w:szCs w:val="24"/>
        </w:rPr>
        <w:t>, Ministerstva zdravotnictví</w:t>
      </w:r>
      <w:r w:rsidR="005E1980" w:rsidRPr="00947DAA">
        <w:rPr>
          <w:rFonts w:ascii="Times New Roman" w:hAnsi="Times New Roman" w:cs="Times New Roman"/>
          <w:sz w:val="24"/>
          <w:szCs w:val="24"/>
        </w:rPr>
        <w:br/>
      </w:r>
      <w:r w:rsidRPr="00947DAA">
        <w:rPr>
          <w:rFonts w:ascii="Times New Roman" w:hAnsi="Times New Roman" w:cs="Times New Roman"/>
          <w:sz w:val="24"/>
          <w:szCs w:val="24"/>
        </w:rPr>
        <w:t>ze dne 17.</w:t>
      </w:r>
      <w:r w:rsidR="005E1980" w:rsidRPr="00947DAA">
        <w:rPr>
          <w:rFonts w:ascii="Times New Roman" w:hAnsi="Times New Roman" w:cs="Times New Roman"/>
          <w:sz w:val="24"/>
          <w:szCs w:val="24"/>
        </w:rPr>
        <w:t xml:space="preserve"> </w:t>
      </w:r>
      <w:r w:rsidRPr="00947DAA">
        <w:rPr>
          <w:rFonts w:ascii="Times New Roman" w:hAnsi="Times New Roman" w:cs="Times New Roman"/>
          <w:sz w:val="24"/>
          <w:szCs w:val="24"/>
        </w:rPr>
        <w:t>8.</w:t>
      </w:r>
      <w:r w:rsidR="005E1980" w:rsidRPr="00947DAA">
        <w:rPr>
          <w:rFonts w:ascii="Times New Roman" w:hAnsi="Times New Roman" w:cs="Times New Roman"/>
          <w:sz w:val="24"/>
          <w:szCs w:val="24"/>
        </w:rPr>
        <w:t xml:space="preserve"> </w:t>
      </w:r>
      <w:r w:rsidR="007E7A4A" w:rsidRPr="00947DAA">
        <w:rPr>
          <w:rFonts w:ascii="Times New Roman" w:hAnsi="Times New Roman" w:cs="Times New Roman"/>
          <w:sz w:val="24"/>
          <w:szCs w:val="24"/>
        </w:rPr>
        <w:t>2021</w:t>
      </w:r>
    </w:p>
    <w:p w:rsidR="009C010E" w:rsidRPr="004A4AA4" w:rsidRDefault="009C010E" w:rsidP="004A4AA4">
      <w:pPr>
        <w:spacing w:after="275" w:line="240" w:lineRule="auto"/>
        <w:ind w:left="180"/>
        <w:rPr>
          <w:rFonts w:ascii="Times New Roman" w:hAnsi="Times New Roman" w:cs="Times New Roman"/>
          <w:b/>
          <w:sz w:val="24"/>
          <w:szCs w:val="24"/>
        </w:rPr>
      </w:pPr>
      <w:r w:rsidRPr="001A05FD">
        <w:rPr>
          <w:rFonts w:ascii="Times New Roman" w:hAnsi="Times New Roman" w:cs="Times New Roman"/>
          <w:b/>
          <w:sz w:val="24"/>
          <w:szCs w:val="24"/>
        </w:rPr>
        <w:t xml:space="preserve">Forma vydání interního dokumentu: </w:t>
      </w:r>
      <w:r w:rsidRPr="001A05FD">
        <w:rPr>
          <w:rFonts w:ascii="Times New Roman" w:hAnsi="Times New Roman" w:cs="Times New Roman"/>
          <w:sz w:val="24"/>
          <w:szCs w:val="24"/>
        </w:rPr>
        <w:t>Rozhodnutí ředitelky školy po předchozím schválení školskou radou a pedagogickou radou dne :</w:t>
      </w:r>
      <w:r w:rsidR="001A556C" w:rsidRPr="001A05FD">
        <w:rPr>
          <w:rFonts w:ascii="Times New Roman" w:hAnsi="Times New Roman" w:cs="Times New Roman"/>
          <w:sz w:val="24"/>
          <w:szCs w:val="24"/>
        </w:rPr>
        <w:t xml:space="preserve"> </w:t>
      </w:r>
      <w:proofErr w:type="gramStart"/>
      <w:r w:rsidR="000B1E8F">
        <w:rPr>
          <w:rFonts w:ascii="Times New Roman" w:hAnsi="Times New Roman" w:cs="Times New Roman"/>
          <w:sz w:val="24"/>
          <w:szCs w:val="24"/>
        </w:rPr>
        <w:t>24.8.2021</w:t>
      </w:r>
      <w:proofErr w:type="gramEnd"/>
      <w:r w:rsidR="000B1E8F">
        <w:rPr>
          <w:rFonts w:ascii="Times New Roman" w:hAnsi="Times New Roman" w:cs="Times New Roman"/>
          <w:sz w:val="24"/>
          <w:szCs w:val="24"/>
        </w:rPr>
        <w:t>.</w:t>
      </w:r>
    </w:p>
    <w:p w:rsidR="00265669" w:rsidRPr="001A05FD" w:rsidRDefault="00265669" w:rsidP="004A4AA4">
      <w:pPr>
        <w:spacing w:after="275"/>
        <w:ind w:left="180"/>
        <w:jc w:val="center"/>
        <w:rPr>
          <w:rFonts w:ascii="Times New Roman" w:hAnsi="Times New Roman" w:cs="Times New Roman"/>
          <w:b/>
          <w:sz w:val="24"/>
          <w:szCs w:val="24"/>
        </w:rPr>
      </w:pPr>
      <w:r w:rsidRPr="001A05FD">
        <w:rPr>
          <w:rFonts w:ascii="Times New Roman" w:hAnsi="Times New Roman" w:cs="Times New Roman"/>
          <w:b/>
          <w:sz w:val="24"/>
          <w:szCs w:val="24"/>
        </w:rPr>
        <w:t xml:space="preserve">Dodatek </w:t>
      </w:r>
      <w:r w:rsidR="0026224A" w:rsidRPr="001A05FD">
        <w:rPr>
          <w:rFonts w:ascii="Times New Roman" w:hAnsi="Times New Roman" w:cs="Times New Roman"/>
          <w:b/>
          <w:sz w:val="24"/>
          <w:szCs w:val="24"/>
        </w:rPr>
        <w:t>ke školnímu řádu</w:t>
      </w:r>
    </w:p>
    <w:p w:rsidR="009C010E" w:rsidRPr="001A05FD" w:rsidRDefault="009C010E" w:rsidP="009C010E">
      <w:pPr>
        <w:spacing w:after="275"/>
        <w:ind w:left="180"/>
        <w:rPr>
          <w:rFonts w:ascii="Times New Roman" w:hAnsi="Times New Roman" w:cs="Times New Roman"/>
          <w:sz w:val="24"/>
          <w:szCs w:val="24"/>
        </w:rPr>
      </w:pPr>
      <w:r w:rsidRPr="001A05FD">
        <w:rPr>
          <w:rFonts w:ascii="Times New Roman" w:hAnsi="Times New Roman" w:cs="Times New Roman"/>
          <w:sz w:val="24"/>
          <w:szCs w:val="24"/>
        </w:rPr>
        <w:t>Š</w:t>
      </w:r>
      <w:r w:rsidR="007E7A4A" w:rsidRPr="001A05FD">
        <w:rPr>
          <w:rFonts w:ascii="Times New Roman" w:hAnsi="Times New Roman" w:cs="Times New Roman"/>
          <w:sz w:val="24"/>
          <w:szCs w:val="24"/>
        </w:rPr>
        <w:t>kola zahájí ve školním roce 2021/2022</w:t>
      </w:r>
      <w:r w:rsidRPr="001A05FD">
        <w:rPr>
          <w:rFonts w:ascii="Times New Roman" w:hAnsi="Times New Roman" w:cs="Times New Roman"/>
          <w:sz w:val="24"/>
          <w:szCs w:val="24"/>
        </w:rPr>
        <w:t xml:space="preserve"> svou činnost v plném rozsahu</w:t>
      </w:r>
      <w:r w:rsidR="006456FD" w:rsidRPr="001A05FD">
        <w:rPr>
          <w:rFonts w:ascii="Times New Roman" w:hAnsi="Times New Roman" w:cs="Times New Roman"/>
          <w:sz w:val="24"/>
          <w:szCs w:val="24"/>
        </w:rPr>
        <w:t>.</w:t>
      </w:r>
    </w:p>
    <w:p w:rsidR="00D1299F" w:rsidRPr="001A05FD" w:rsidRDefault="009C010E" w:rsidP="00FD6228">
      <w:pPr>
        <w:spacing w:after="275"/>
        <w:ind w:left="180"/>
        <w:rPr>
          <w:rFonts w:ascii="Times New Roman" w:hAnsi="Times New Roman" w:cs="Times New Roman"/>
          <w:sz w:val="24"/>
          <w:szCs w:val="24"/>
        </w:rPr>
      </w:pPr>
      <w:r w:rsidRPr="001A05FD">
        <w:rPr>
          <w:rFonts w:ascii="Times New Roman" w:hAnsi="Times New Roman" w:cs="Times New Roman"/>
          <w:sz w:val="24"/>
          <w:szCs w:val="24"/>
        </w:rPr>
        <w:t>Od žáků se před prvním příchodem do školy nevyžaduje prohlášení o bezinfekčnosti</w:t>
      </w:r>
      <w:r w:rsidR="006456FD" w:rsidRPr="001A05FD">
        <w:rPr>
          <w:rFonts w:ascii="Times New Roman" w:hAnsi="Times New Roman" w:cs="Times New Roman"/>
          <w:sz w:val="24"/>
          <w:szCs w:val="24"/>
        </w:rPr>
        <w:t>.</w:t>
      </w:r>
    </w:p>
    <w:p w:rsidR="001A556C" w:rsidRPr="003E21DB" w:rsidRDefault="003E21DB" w:rsidP="003E21DB">
      <w:pPr>
        <w:spacing w:after="0" w:line="360" w:lineRule="auto"/>
        <w:ind w:left="227"/>
        <w:jc w:val="center"/>
        <w:rPr>
          <w:rFonts w:ascii="Times New Roman" w:hAnsi="Times New Roman" w:cs="Times New Roman"/>
          <w:b/>
          <w:sz w:val="24"/>
          <w:szCs w:val="24"/>
        </w:rPr>
      </w:pPr>
      <w:r w:rsidRPr="001A05FD">
        <w:rPr>
          <w:rFonts w:ascii="Times New Roman" w:hAnsi="Times New Roman" w:cs="Times New Roman"/>
          <w:b/>
          <w:sz w:val="24"/>
          <w:szCs w:val="24"/>
        </w:rPr>
        <w:t xml:space="preserve">Hygienická pravidla – platnost od </w:t>
      </w:r>
      <w:proofErr w:type="gramStart"/>
      <w:r w:rsidRPr="001A05FD">
        <w:rPr>
          <w:rFonts w:ascii="Times New Roman" w:hAnsi="Times New Roman" w:cs="Times New Roman"/>
          <w:b/>
          <w:sz w:val="24"/>
          <w:szCs w:val="24"/>
        </w:rPr>
        <w:t>1.9.2021</w:t>
      </w:r>
      <w:proofErr w:type="gramEnd"/>
    </w:p>
    <w:p w:rsidR="008C6487" w:rsidRDefault="001E54C2" w:rsidP="003E21DB">
      <w:pPr>
        <w:pStyle w:val="Nadpis1"/>
        <w:spacing w:after="0" w:line="360" w:lineRule="auto"/>
        <w:ind w:left="227"/>
        <w:jc w:val="center"/>
        <w:rPr>
          <w:color w:val="000000"/>
          <w:szCs w:val="24"/>
          <w:u w:val="single" w:color="000000"/>
        </w:rPr>
      </w:pPr>
      <w:r w:rsidRPr="001A05FD">
        <w:rPr>
          <w:color w:val="000000"/>
          <w:szCs w:val="24"/>
          <w:u w:val="single" w:color="000000"/>
        </w:rPr>
        <w:t>Provoz a vnitřní režim školy</w:t>
      </w:r>
    </w:p>
    <w:p w:rsidR="003E21DB" w:rsidRPr="003E21DB" w:rsidRDefault="003E21DB" w:rsidP="003E21DB"/>
    <w:p w:rsidR="00B9607E" w:rsidRPr="001A05FD" w:rsidRDefault="00B9607E" w:rsidP="00FD6228">
      <w:pPr>
        <w:spacing w:after="0" w:line="360" w:lineRule="auto"/>
        <w:ind w:left="227"/>
        <w:rPr>
          <w:rFonts w:ascii="Times New Roman" w:hAnsi="Times New Roman" w:cs="Times New Roman"/>
          <w:b/>
          <w:sz w:val="24"/>
          <w:szCs w:val="24"/>
        </w:rPr>
      </w:pPr>
      <w:r w:rsidRPr="001A05FD">
        <w:rPr>
          <w:rFonts w:ascii="Times New Roman" w:hAnsi="Times New Roman" w:cs="Times New Roman"/>
          <w:b/>
          <w:sz w:val="24"/>
          <w:szCs w:val="24"/>
        </w:rPr>
        <w:t>Vstup do školy je umožněn pouze žákům a pracovníkům školy. Nikoliv doprovázejícím osobám.</w:t>
      </w:r>
    </w:p>
    <w:p w:rsidR="00B9607E" w:rsidRPr="001A05FD" w:rsidRDefault="00B9607E" w:rsidP="00FD6228">
      <w:pPr>
        <w:spacing w:after="0" w:line="360" w:lineRule="auto"/>
        <w:ind w:left="227"/>
        <w:rPr>
          <w:rFonts w:ascii="Times New Roman" w:hAnsi="Times New Roman" w:cs="Times New Roman"/>
          <w:b/>
          <w:sz w:val="24"/>
          <w:szCs w:val="24"/>
        </w:rPr>
      </w:pPr>
      <w:r w:rsidRPr="001A05FD">
        <w:rPr>
          <w:rFonts w:ascii="Times New Roman" w:hAnsi="Times New Roman" w:cs="Times New Roman"/>
          <w:b/>
          <w:sz w:val="24"/>
          <w:szCs w:val="24"/>
        </w:rPr>
        <w:t>Zákonným zástupcům žáka je umožněn vstup pouze po domluvě s ředitelem školy nebo jeho zástupcem.</w:t>
      </w:r>
    </w:p>
    <w:p w:rsidR="001A05FD" w:rsidRDefault="001A556C" w:rsidP="003E21DB">
      <w:pPr>
        <w:spacing w:after="0" w:line="240" w:lineRule="auto"/>
        <w:ind w:left="227"/>
        <w:rPr>
          <w:rFonts w:ascii="Times New Roman" w:hAnsi="Times New Roman" w:cs="Times New Roman"/>
          <w:b/>
          <w:sz w:val="24"/>
          <w:szCs w:val="24"/>
        </w:rPr>
      </w:pPr>
      <w:r w:rsidRPr="001A05FD">
        <w:rPr>
          <w:rFonts w:ascii="Times New Roman" w:hAnsi="Times New Roman" w:cs="Times New Roman"/>
          <w:b/>
          <w:sz w:val="24"/>
          <w:szCs w:val="24"/>
        </w:rPr>
        <w:t>Zaměstnanci školy, žáci</w:t>
      </w:r>
      <w:r w:rsidR="00B9607E" w:rsidRPr="001A05FD">
        <w:rPr>
          <w:rFonts w:ascii="Times New Roman" w:hAnsi="Times New Roman" w:cs="Times New Roman"/>
          <w:b/>
          <w:sz w:val="24"/>
          <w:szCs w:val="24"/>
        </w:rPr>
        <w:t>, zákonní zástupci dítěte jsou povinni řídi</w:t>
      </w:r>
      <w:r w:rsidR="006456FD" w:rsidRPr="001A05FD">
        <w:rPr>
          <w:rFonts w:ascii="Times New Roman" w:hAnsi="Times New Roman" w:cs="Times New Roman"/>
          <w:b/>
          <w:sz w:val="24"/>
          <w:szCs w:val="24"/>
        </w:rPr>
        <w:t>t se zvýšenými hygienickými opat</w:t>
      </w:r>
      <w:r w:rsidR="00B9607E" w:rsidRPr="001A05FD">
        <w:rPr>
          <w:rFonts w:ascii="Times New Roman" w:hAnsi="Times New Roman" w:cs="Times New Roman"/>
          <w:b/>
          <w:sz w:val="24"/>
          <w:szCs w:val="24"/>
        </w:rPr>
        <w:t>řeními.</w:t>
      </w:r>
    </w:p>
    <w:p w:rsidR="003E21DB" w:rsidRPr="001A05FD" w:rsidRDefault="003E21DB" w:rsidP="003E21DB">
      <w:pPr>
        <w:spacing w:after="0" w:line="240" w:lineRule="auto"/>
        <w:ind w:left="227"/>
        <w:rPr>
          <w:rFonts w:ascii="Times New Roman" w:hAnsi="Times New Roman" w:cs="Times New Roman"/>
          <w:b/>
          <w:sz w:val="24"/>
          <w:szCs w:val="24"/>
        </w:rPr>
      </w:pPr>
    </w:p>
    <w:p w:rsidR="007E7A4A" w:rsidRPr="004A4AA4" w:rsidRDefault="001A05FD" w:rsidP="004A4AA4">
      <w:pPr>
        <w:spacing w:after="275"/>
        <w:ind w:left="181"/>
        <w:rPr>
          <w:rFonts w:ascii="Times New Roman" w:hAnsi="Times New Roman" w:cs="Times New Roman"/>
          <w:sz w:val="24"/>
          <w:szCs w:val="24"/>
        </w:rPr>
      </w:pPr>
      <w:r w:rsidRPr="001A05FD">
        <w:rPr>
          <w:rFonts w:ascii="Times New Roman" w:hAnsi="Times New Roman" w:cs="Times New Roman"/>
          <w:sz w:val="24"/>
          <w:szCs w:val="24"/>
        </w:rPr>
        <w:t xml:space="preserve">Škola má povinnost předcházet vzniku a šíření infekčních nemocí, včetně </w:t>
      </w:r>
      <w:proofErr w:type="spellStart"/>
      <w:r w:rsidRPr="001A05FD">
        <w:rPr>
          <w:rFonts w:ascii="Times New Roman" w:hAnsi="Times New Roman" w:cs="Times New Roman"/>
          <w:sz w:val="24"/>
          <w:szCs w:val="24"/>
        </w:rPr>
        <w:t>Covid</w:t>
      </w:r>
      <w:proofErr w:type="spellEnd"/>
      <w:r w:rsidRPr="001A05FD">
        <w:rPr>
          <w:rFonts w:ascii="Times New Roman" w:hAnsi="Times New Roman" w:cs="Times New Roman"/>
          <w:sz w:val="24"/>
          <w:szCs w:val="24"/>
        </w:rPr>
        <w:t xml:space="preserve"> -19.</w:t>
      </w:r>
      <w:r w:rsidRPr="001A05FD">
        <w:rPr>
          <w:rFonts w:ascii="Times New Roman" w:hAnsi="Times New Roman" w:cs="Times New Roman"/>
          <w:sz w:val="24"/>
          <w:szCs w:val="24"/>
        </w:rPr>
        <w:br/>
        <w:t xml:space="preserve">Tuto povinnost naplňují podle zákona o ochraně veřejného zdraví tím, že jsou povinni zajistit oddělení </w:t>
      </w:r>
      <w:proofErr w:type="gramStart"/>
      <w:r w:rsidRPr="001A05FD">
        <w:rPr>
          <w:rFonts w:ascii="Times New Roman" w:hAnsi="Times New Roman" w:cs="Times New Roman"/>
          <w:sz w:val="24"/>
          <w:szCs w:val="24"/>
        </w:rPr>
        <w:t>dítěte , které</w:t>
      </w:r>
      <w:proofErr w:type="gramEnd"/>
      <w:r w:rsidRPr="001A05FD">
        <w:rPr>
          <w:rFonts w:ascii="Times New Roman" w:hAnsi="Times New Roman" w:cs="Times New Roman"/>
          <w:sz w:val="24"/>
          <w:szCs w:val="24"/>
        </w:rPr>
        <w:t xml:space="preserve"> vykazuje známky akutního onemocnění, od ostatních dětí a zajistit pro ně dohled fyzické osoby (podle §  7,odst.3 zákona ochraně veřejného zdraví)</w:t>
      </w:r>
      <w:r>
        <w:rPr>
          <w:rFonts w:ascii="Times New Roman" w:hAnsi="Times New Roman" w:cs="Times New Roman"/>
          <w:sz w:val="24"/>
          <w:szCs w:val="24"/>
        </w:rPr>
        <w:t>. Vypracováno na základě souboru doporučení MŠMT</w:t>
      </w:r>
      <w:r w:rsidR="004A4AA4">
        <w:rPr>
          <w:rFonts w:ascii="Times New Roman" w:hAnsi="Times New Roman" w:cs="Times New Roman"/>
          <w:sz w:val="24"/>
          <w:szCs w:val="24"/>
        </w:rPr>
        <w:t xml:space="preserve"> a Ministerstva zdravotnictví ze dne </w:t>
      </w:r>
      <w:proofErr w:type="gramStart"/>
      <w:r w:rsidR="004A4AA4">
        <w:rPr>
          <w:rFonts w:ascii="Times New Roman" w:hAnsi="Times New Roman" w:cs="Times New Roman"/>
          <w:sz w:val="24"/>
          <w:szCs w:val="24"/>
        </w:rPr>
        <w:t>17.8.2021</w:t>
      </w:r>
      <w:proofErr w:type="gramEnd"/>
      <w:r>
        <w:rPr>
          <w:rFonts w:ascii="Times New Roman" w:hAnsi="Times New Roman" w:cs="Times New Roman"/>
          <w:sz w:val="24"/>
          <w:szCs w:val="24"/>
        </w:rPr>
        <w:t>- manuál pro školy ve školním roce 2021 – 2022.</w:t>
      </w:r>
      <w:r w:rsidR="004A4AA4" w:rsidRPr="004A4AA4">
        <w:rPr>
          <w:rFonts w:ascii="Times New Roman" w:hAnsi="Times New Roman" w:cs="Times New Roman"/>
          <w:sz w:val="24"/>
          <w:szCs w:val="24"/>
        </w:rPr>
        <w:t xml:space="preserve"> </w:t>
      </w:r>
    </w:p>
    <w:p w:rsidR="001A05FD" w:rsidRPr="001A05FD" w:rsidRDefault="001A05FD" w:rsidP="007E7A4A">
      <w:pPr>
        <w:pStyle w:val="Default"/>
        <w:rPr>
          <w:rFonts w:ascii="Times New Roman" w:hAnsi="Times New Roman" w:cs="Times New Roman"/>
        </w:rPr>
      </w:pPr>
    </w:p>
    <w:p w:rsidR="007E7A4A" w:rsidRDefault="000B1E8F" w:rsidP="007E7A4A">
      <w:pPr>
        <w:pStyle w:val="Default"/>
        <w:rPr>
          <w:rFonts w:ascii="Times New Roman" w:hAnsi="Times New Roman" w:cs="Times New Roman"/>
          <w:b/>
        </w:rPr>
      </w:pPr>
      <w:r>
        <w:rPr>
          <w:rFonts w:ascii="Times New Roman" w:hAnsi="Times New Roman" w:cs="Times New Roman"/>
          <w:b/>
        </w:rPr>
        <w:t>Od žáků</w:t>
      </w:r>
      <w:r w:rsidR="007E7A4A" w:rsidRPr="001A05FD">
        <w:rPr>
          <w:rFonts w:ascii="Times New Roman" w:hAnsi="Times New Roman" w:cs="Times New Roman"/>
          <w:b/>
        </w:rPr>
        <w:t xml:space="preserve"> se před prvním příchodem do školy nevyžaduje prohlášení o bezinfekčnosti. </w:t>
      </w:r>
    </w:p>
    <w:p w:rsidR="007E7A4A" w:rsidRPr="00947DAA" w:rsidRDefault="007E7A4A" w:rsidP="00947DAA">
      <w:pPr>
        <w:pStyle w:val="Default"/>
        <w:ind w:left="810"/>
        <w:rPr>
          <w:rFonts w:ascii="Times New Roman" w:hAnsi="Times New Roman" w:cs="Times New Roman"/>
          <w:color w:val="FF0000"/>
        </w:rPr>
      </w:pPr>
    </w:p>
    <w:p w:rsidR="000B1E8F" w:rsidRPr="00947DAA" w:rsidRDefault="000B1E8F" w:rsidP="000B1E8F">
      <w:pPr>
        <w:pStyle w:val="Default"/>
        <w:numPr>
          <w:ilvl w:val="0"/>
          <w:numId w:val="32"/>
        </w:numPr>
        <w:rPr>
          <w:rFonts w:ascii="Times New Roman" w:hAnsi="Times New Roman" w:cs="Times New Roman"/>
          <w:color w:val="auto"/>
        </w:rPr>
      </w:pPr>
      <w:r w:rsidRPr="00947DAA">
        <w:rPr>
          <w:rFonts w:ascii="Times New Roman" w:hAnsi="Times New Roman" w:cs="Times New Roman"/>
          <w:color w:val="auto"/>
        </w:rPr>
        <w:t>Škola je otevřena od 7.00 hodin pro dojíždějící žáky.</w:t>
      </w:r>
    </w:p>
    <w:p w:rsidR="001A08AE" w:rsidRPr="00947DAA" w:rsidRDefault="000B1E8F" w:rsidP="001A08AE">
      <w:pPr>
        <w:pStyle w:val="Default"/>
        <w:numPr>
          <w:ilvl w:val="0"/>
          <w:numId w:val="32"/>
        </w:numPr>
        <w:rPr>
          <w:rFonts w:ascii="Times New Roman" w:hAnsi="Times New Roman" w:cs="Times New Roman"/>
          <w:color w:val="auto"/>
        </w:rPr>
      </w:pPr>
      <w:r w:rsidRPr="00947DAA">
        <w:rPr>
          <w:rFonts w:ascii="Times New Roman" w:hAnsi="Times New Roman" w:cs="Times New Roman"/>
          <w:color w:val="auto"/>
        </w:rPr>
        <w:t>Žáci použijí desinfekci, která j</w:t>
      </w:r>
      <w:r w:rsidR="004A4AA4">
        <w:rPr>
          <w:rFonts w:ascii="Times New Roman" w:hAnsi="Times New Roman" w:cs="Times New Roman"/>
          <w:color w:val="auto"/>
        </w:rPr>
        <w:t>e</w:t>
      </w:r>
      <w:r w:rsidRPr="00947DAA">
        <w:rPr>
          <w:rFonts w:ascii="Times New Roman" w:hAnsi="Times New Roman" w:cs="Times New Roman"/>
          <w:color w:val="auto"/>
        </w:rPr>
        <w:t xml:space="preserve"> vchodu do šatny.</w:t>
      </w:r>
    </w:p>
    <w:p w:rsidR="00947DAA" w:rsidRDefault="001A08AE" w:rsidP="00947DAA">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sz w:val="24"/>
          <w:szCs w:val="24"/>
        </w:rPr>
        <w:t xml:space="preserve">Každá osoba (děti, žáci, studenti, zaměstnanci, třetí osoby) je povinna si při vstupu do budovy školy a ve společných prostorech zakrýt dýchací cesty, a to takovým ochranným prostředkem dýchacích cest, který je uveden v aktuálně platném mimořádném opatření </w:t>
      </w:r>
      <w:proofErr w:type="spellStart"/>
      <w:r w:rsidRPr="00947DAA">
        <w:rPr>
          <w:rFonts w:ascii="Times New Roman" w:eastAsiaTheme="minorEastAsia" w:hAnsi="Times New Roman" w:cs="Times New Roman"/>
          <w:sz w:val="24"/>
          <w:szCs w:val="24"/>
        </w:rPr>
        <w:t>MZd</w:t>
      </w:r>
      <w:proofErr w:type="spellEnd"/>
      <w:r w:rsidRPr="00947DAA">
        <w:rPr>
          <w:rFonts w:ascii="Times New Roman" w:eastAsiaTheme="minorEastAsia" w:hAnsi="Times New Roman" w:cs="Times New Roman"/>
          <w:sz w:val="24"/>
          <w:szCs w:val="24"/>
        </w:rPr>
        <w:t xml:space="preserve">. Z povinnosti nosit ochranu dýchacích cest jsou plošně vyjmuty osoby s poruchou intelektu, s poruchou autistického spektra, a kognitivní poruchou nebo se závažnou alterací duševního stavu, jejichž mentální schopnosti či aktuální duševní stav neumožňují dodržování tohoto zákazu, osoby, které nemohou mít ze závažných zdravotních důvodů nasazen ochranný prostředek dýchacích cest, a jsou schopny tuto skutečnost prokázat lékařským potvrzením; tyto osoby jsou však povinny mít nasazen jiný ochranný prostředek dýchacích cest podle tohoto opatření, který je v lékařském </w:t>
      </w:r>
      <w:r w:rsidRPr="00947DAA">
        <w:rPr>
          <w:rFonts w:ascii="Times New Roman" w:eastAsiaTheme="minorEastAsia" w:hAnsi="Times New Roman" w:cs="Times New Roman"/>
          <w:sz w:val="24"/>
          <w:szCs w:val="24"/>
        </w:rPr>
        <w:lastRenderedPageBreak/>
        <w:t xml:space="preserve">potvrzení specifikován, vyjma případů, kdy je v lékařském potvrzení výslovně uvedeno, že dotyčná osoba nemůže mít nasazen žádný ochranný prostředek dýchacích cest. </w:t>
      </w:r>
    </w:p>
    <w:p w:rsidR="00D45073" w:rsidRPr="00947DAA" w:rsidRDefault="001A08AE" w:rsidP="00947DAA">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hAnsi="Times New Roman" w:cs="Times New Roman"/>
          <w:sz w:val="24"/>
          <w:szCs w:val="24"/>
        </w:rPr>
        <w:t>Další výjimky z povinnosti nosit ochranu dýchacích cest jsou stanoveny</w:t>
      </w:r>
      <w:r w:rsidR="00947DAA">
        <w:rPr>
          <w:rFonts w:ascii="Times New Roman" w:hAnsi="Times New Roman" w:cs="Times New Roman"/>
          <w:sz w:val="24"/>
          <w:szCs w:val="24"/>
        </w:rPr>
        <w:t xml:space="preserve"> aktuálně platným mimořádným opatřením/při konzumaci nápojů a jídel/</w:t>
      </w:r>
    </w:p>
    <w:p w:rsidR="007E7A4A" w:rsidRPr="00947DAA" w:rsidRDefault="007E7A4A" w:rsidP="007E7A4A">
      <w:pPr>
        <w:pStyle w:val="Default"/>
        <w:numPr>
          <w:ilvl w:val="0"/>
          <w:numId w:val="32"/>
        </w:numPr>
        <w:rPr>
          <w:rFonts w:ascii="Times New Roman" w:hAnsi="Times New Roman" w:cs="Times New Roman"/>
        </w:rPr>
      </w:pPr>
      <w:r w:rsidRPr="00947DAA">
        <w:rPr>
          <w:rFonts w:ascii="Times New Roman" w:hAnsi="Times New Roman" w:cs="Times New Roman"/>
        </w:rPr>
        <w:t>Při zahájení prezenčního vzdělávání</w:t>
      </w:r>
      <w:r w:rsidR="003E21DB" w:rsidRPr="00947DAA">
        <w:rPr>
          <w:rFonts w:ascii="Times New Roman" w:hAnsi="Times New Roman" w:cs="Times New Roman"/>
        </w:rPr>
        <w:t xml:space="preserve"> bude provedena</w:t>
      </w:r>
      <w:r w:rsidRPr="00947DAA">
        <w:rPr>
          <w:rFonts w:ascii="Times New Roman" w:hAnsi="Times New Roman" w:cs="Times New Roman"/>
        </w:rPr>
        <w:t xml:space="preserve"> aktualiz</w:t>
      </w:r>
      <w:r w:rsidR="003E21DB" w:rsidRPr="00947DAA">
        <w:rPr>
          <w:rFonts w:ascii="Times New Roman" w:hAnsi="Times New Roman" w:cs="Times New Roman"/>
        </w:rPr>
        <w:t>ace kontaktů</w:t>
      </w:r>
      <w:r w:rsidRPr="00947DAA">
        <w:rPr>
          <w:rFonts w:ascii="Times New Roman" w:hAnsi="Times New Roman" w:cs="Times New Roman"/>
        </w:rPr>
        <w:t xml:space="preserve"> na všechny účastníky vzdělávacího procesu </w:t>
      </w:r>
      <w:r w:rsidR="003E21DB" w:rsidRPr="00947DAA">
        <w:rPr>
          <w:rFonts w:ascii="Times New Roman" w:hAnsi="Times New Roman" w:cs="Times New Roman"/>
        </w:rPr>
        <w:t xml:space="preserve">včetně zákonných zástupců </w:t>
      </w:r>
      <w:r w:rsidRPr="00947DAA">
        <w:rPr>
          <w:rFonts w:ascii="Times New Roman" w:hAnsi="Times New Roman" w:cs="Times New Roman"/>
        </w:rPr>
        <w:t xml:space="preserve">žáků a zaměstnanců školy </w:t>
      </w:r>
      <w:r w:rsidRPr="00947DAA">
        <w:rPr>
          <w:rFonts w:ascii="Times New Roman" w:hAnsi="Times New Roman" w:cs="Times New Roman"/>
          <w:i/>
          <w:iCs/>
        </w:rPr>
        <w:t>(telefonní čísla a e-maily)</w:t>
      </w:r>
      <w:r w:rsidRPr="00947DAA">
        <w:rPr>
          <w:rFonts w:ascii="Times New Roman" w:hAnsi="Times New Roman" w:cs="Times New Roman"/>
        </w:rPr>
        <w:t xml:space="preserve">. </w:t>
      </w:r>
    </w:p>
    <w:p w:rsidR="008506B5" w:rsidRPr="00947DAA" w:rsidRDefault="007E7A4A" w:rsidP="008506B5">
      <w:pPr>
        <w:pStyle w:val="Default"/>
        <w:numPr>
          <w:ilvl w:val="0"/>
          <w:numId w:val="32"/>
        </w:numPr>
        <w:rPr>
          <w:rFonts w:ascii="Times New Roman" w:hAnsi="Times New Roman" w:cs="Times New Roman"/>
        </w:rPr>
      </w:pPr>
      <w:r w:rsidRPr="00947DAA">
        <w:rPr>
          <w:rFonts w:ascii="Times New Roman" w:hAnsi="Times New Roman" w:cs="Times New Roman"/>
        </w:rPr>
        <w:t xml:space="preserve">Škola </w:t>
      </w:r>
      <w:r w:rsidR="00161DC9" w:rsidRPr="00947DAA">
        <w:rPr>
          <w:rFonts w:ascii="Times New Roman" w:hAnsi="Times New Roman" w:cs="Times New Roman"/>
        </w:rPr>
        <w:t xml:space="preserve"> bude vhodným způsobem informovat</w:t>
      </w:r>
      <w:r w:rsidRPr="00947DAA">
        <w:rPr>
          <w:rFonts w:ascii="Times New Roman" w:hAnsi="Times New Roman" w:cs="Times New Roman"/>
        </w:rPr>
        <w:t xml:space="preserve"> o stanovených hygienických a protiepidemických pra</w:t>
      </w:r>
      <w:r w:rsidR="003E21DB" w:rsidRPr="00947DAA">
        <w:rPr>
          <w:rFonts w:ascii="Times New Roman" w:hAnsi="Times New Roman" w:cs="Times New Roman"/>
        </w:rPr>
        <w:t>vidlech za</w:t>
      </w:r>
      <w:r w:rsidR="00161DC9" w:rsidRPr="00947DAA">
        <w:rPr>
          <w:rFonts w:ascii="Times New Roman" w:hAnsi="Times New Roman" w:cs="Times New Roman"/>
        </w:rPr>
        <w:t>městnance školy, žáky</w:t>
      </w:r>
      <w:r w:rsidR="003E21DB" w:rsidRPr="00947DAA">
        <w:rPr>
          <w:rFonts w:ascii="Times New Roman" w:hAnsi="Times New Roman" w:cs="Times New Roman"/>
        </w:rPr>
        <w:t xml:space="preserve"> a jejich zákonné zástupce prostřednictvím web. </w:t>
      </w:r>
      <w:proofErr w:type="gramStart"/>
      <w:r w:rsidR="003E21DB" w:rsidRPr="00947DAA">
        <w:rPr>
          <w:rFonts w:ascii="Times New Roman" w:hAnsi="Times New Roman" w:cs="Times New Roman"/>
        </w:rPr>
        <w:t>stránky</w:t>
      </w:r>
      <w:proofErr w:type="gramEnd"/>
      <w:r w:rsidR="003E21DB" w:rsidRPr="00947DAA">
        <w:rPr>
          <w:rFonts w:ascii="Times New Roman" w:hAnsi="Times New Roman" w:cs="Times New Roman"/>
        </w:rPr>
        <w:t>, žákovské knížky</w:t>
      </w:r>
      <w:r w:rsidRPr="00947DAA">
        <w:rPr>
          <w:rFonts w:ascii="Times New Roman" w:hAnsi="Times New Roman" w:cs="Times New Roman"/>
        </w:rPr>
        <w:t>, e</w:t>
      </w:r>
      <w:r w:rsidR="003E21DB" w:rsidRPr="00947DAA">
        <w:rPr>
          <w:rFonts w:ascii="Times New Roman" w:hAnsi="Times New Roman" w:cs="Times New Roman"/>
        </w:rPr>
        <w:t xml:space="preserve"> -</w:t>
      </w:r>
      <w:r w:rsidRPr="00947DAA">
        <w:rPr>
          <w:rFonts w:ascii="Times New Roman" w:hAnsi="Times New Roman" w:cs="Times New Roman"/>
        </w:rPr>
        <w:t>mail</w:t>
      </w:r>
      <w:r w:rsidR="003E21DB" w:rsidRPr="00947DAA">
        <w:rPr>
          <w:rFonts w:ascii="Times New Roman" w:hAnsi="Times New Roman" w:cs="Times New Roman"/>
        </w:rPr>
        <w:t>em</w:t>
      </w:r>
      <w:r w:rsidRPr="00947DAA">
        <w:rPr>
          <w:rFonts w:ascii="Times New Roman" w:hAnsi="Times New Roman" w:cs="Times New Roman"/>
        </w:rPr>
        <w:t>, telefonem</w:t>
      </w:r>
      <w:r w:rsidR="003E21DB" w:rsidRPr="00947DAA">
        <w:rPr>
          <w:rFonts w:ascii="Times New Roman" w:hAnsi="Times New Roman" w:cs="Times New Roman"/>
        </w:rPr>
        <w:t>.</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sz w:val="24"/>
          <w:szCs w:val="24"/>
        </w:rPr>
        <w:t xml:space="preserve">Škola </w:t>
      </w:r>
      <w:r w:rsidRPr="00947DAA">
        <w:rPr>
          <w:rFonts w:ascii="Times New Roman" w:eastAsiaTheme="minorEastAsia" w:hAnsi="Times New Roman" w:cs="Times New Roman"/>
          <w:bCs/>
          <w:sz w:val="24"/>
          <w:szCs w:val="24"/>
        </w:rPr>
        <w:t xml:space="preserve">nemá povinnost aktivně zjišťovat u jednotlivých dětí/žáků/studentů příznaky infekčního onemocnění </w:t>
      </w:r>
      <w:r w:rsidRPr="00947DAA">
        <w:rPr>
          <w:rFonts w:ascii="Times New Roman" w:eastAsiaTheme="minorEastAsia" w:hAnsi="Times New Roman" w:cs="Times New Roman"/>
          <w:i/>
          <w:iCs/>
          <w:sz w:val="24"/>
          <w:szCs w:val="24"/>
        </w:rPr>
        <w:t xml:space="preserve">(jako je např. zvýšená teplota, horečka, kašel, rýma, dušnost, bolest v krku, bolest hlavy, bolesti svalů a kloubů, průjem, ztráta chuti a čichu apod.), </w:t>
      </w:r>
      <w:r w:rsidRPr="00947DAA">
        <w:rPr>
          <w:rFonts w:ascii="Times New Roman" w:eastAsiaTheme="minorEastAsia" w:hAnsi="Times New Roman" w:cs="Times New Roman"/>
          <w:sz w:val="24"/>
          <w:szCs w:val="24"/>
        </w:rPr>
        <w:t xml:space="preserve">ale je vhodné věnovat zvýšenou míru pozornosti příznakům infekčního onemocnění u dětí/žáků/studentů a při jejich zjištění </w:t>
      </w:r>
      <w:r w:rsidRPr="00947DAA">
        <w:rPr>
          <w:rFonts w:ascii="Times New Roman" w:eastAsiaTheme="minorEastAsia" w:hAnsi="Times New Roman" w:cs="Times New Roman"/>
          <w:i/>
          <w:iCs/>
          <w:sz w:val="24"/>
          <w:szCs w:val="24"/>
        </w:rPr>
        <w:t xml:space="preserve">(objevení) </w:t>
      </w:r>
      <w:r w:rsidRPr="00947DAA">
        <w:rPr>
          <w:rFonts w:ascii="Times New Roman" w:eastAsiaTheme="minorEastAsia" w:hAnsi="Times New Roman" w:cs="Times New Roman"/>
          <w:sz w:val="24"/>
          <w:szCs w:val="24"/>
        </w:rPr>
        <w:t>je nutné volit tento postup:</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
          <w:bCs/>
          <w:sz w:val="24"/>
          <w:szCs w:val="24"/>
        </w:rPr>
        <w:t xml:space="preserve">Příznaky jsou patrné již při příchodu </w:t>
      </w:r>
      <w:r w:rsidRPr="00947DAA">
        <w:rPr>
          <w:rFonts w:ascii="Times New Roman" w:eastAsiaTheme="minorEastAsia" w:hAnsi="Times New Roman" w:cs="Times New Roman"/>
          <w:sz w:val="24"/>
          <w:szCs w:val="24"/>
        </w:rPr>
        <w:t>dítět</w:t>
      </w:r>
      <w:r w:rsidR="00947DAA">
        <w:rPr>
          <w:rFonts w:ascii="Times New Roman" w:eastAsiaTheme="minorEastAsia" w:hAnsi="Times New Roman" w:cs="Times New Roman"/>
          <w:sz w:val="24"/>
          <w:szCs w:val="24"/>
        </w:rPr>
        <w:t xml:space="preserve">e/žáka/studenta do školy – žák </w:t>
      </w:r>
      <w:r w:rsidRPr="00947DAA">
        <w:rPr>
          <w:rFonts w:ascii="Times New Roman" w:eastAsiaTheme="minorEastAsia" w:hAnsi="Times New Roman" w:cs="Times New Roman"/>
          <w:sz w:val="24"/>
          <w:szCs w:val="24"/>
        </w:rPr>
        <w:t xml:space="preserve">není vpuštěn do budovy školy; v případě dítěte či nezletilého žáka za podmínky, že </w:t>
      </w:r>
      <w:r w:rsidRPr="00947DAA">
        <w:rPr>
          <w:rFonts w:ascii="Times New Roman" w:eastAsiaTheme="minorEastAsia" w:hAnsi="Times New Roman" w:cs="Times New Roman"/>
          <w:b/>
          <w:bCs/>
          <w:sz w:val="24"/>
          <w:szCs w:val="24"/>
        </w:rPr>
        <w:t xml:space="preserve">je přítomen jeho zákonný zástupce, </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
          <w:bCs/>
          <w:sz w:val="24"/>
          <w:szCs w:val="24"/>
        </w:rPr>
        <w:t xml:space="preserve">Příznaky jsou patrné již při příchodu </w:t>
      </w:r>
      <w:r w:rsidRPr="00947DAA">
        <w:rPr>
          <w:rFonts w:ascii="Times New Roman" w:eastAsiaTheme="minorEastAsia" w:hAnsi="Times New Roman" w:cs="Times New Roman"/>
          <w:sz w:val="24"/>
          <w:szCs w:val="24"/>
        </w:rPr>
        <w:t xml:space="preserve">dítěte/žáka do školy a </w:t>
      </w:r>
      <w:r w:rsidRPr="00947DAA">
        <w:rPr>
          <w:rFonts w:ascii="Times New Roman" w:eastAsiaTheme="minorEastAsia" w:hAnsi="Times New Roman" w:cs="Times New Roman"/>
          <w:b/>
          <w:bCs/>
          <w:sz w:val="24"/>
          <w:szCs w:val="24"/>
        </w:rPr>
        <w:t xml:space="preserve">není přítomen zákonný zástupce dítěte či nezletilého žáka </w:t>
      </w:r>
      <w:r w:rsidRPr="00947DAA">
        <w:rPr>
          <w:rFonts w:ascii="Times New Roman" w:eastAsiaTheme="minorEastAsia" w:hAnsi="Times New Roman" w:cs="Times New Roman"/>
          <w:sz w:val="24"/>
          <w:szCs w:val="24"/>
        </w:rPr>
        <w:t xml:space="preserve">– tuto skutečnost oznámit zákonnému zástupci neprodleně a informovat ho o nutnosti bezodkladného vyzvednutí/převzetí/odchodu ze školy; pokud toto není možné, postupuje se podle následujícího bodu, </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
          <w:bCs/>
          <w:sz w:val="24"/>
          <w:szCs w:val="24"/>
        </w:rPr>
        <w:t xml:space="preserve">Příznaky se vyskytnou, jsou patrné v průběhu přítomnosti </w:t>
      </w:r>
      <w:r w:rsidRPr="00947DAA">
        <w:rPr>
          <w:rFonts w:ascii="Times New Roman" w:eastAsiaTheme="minorEastAsia" w:hAnsi="Times New Roman" w:cs="Times New Roman"/>
          <w:sz w:val="24"/>
          <w:szCs w:val="24"/>
        </w:rPr>
        <w:t xml:space="preserve">dítěte/žáka/studenta ve škole; dítě/žák/student si neprodleně nasadí ochranu dýchacích cest a je umístěn do předem připravené samostatné místnosti nebo jinak izolován od ostatních přítomných ve škole. Škola současně informuje zákonného zástupce dítěte/nezletilého žáka s ohledem na bezodkladné vyzvednutí dítěte/žáka ze školy; zletilý žák/student opustí v nejkratším možném čase budovu školy. </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
          <w:bCs/>
          <w:sz w:val="24"/>
          <w:szCs w:val="24"/>
        </w:rPr>
        <w:t xml:space="preserve">Ve všech uvedených případech </w:t>
      </w:r>
      <w:r w:rsidRPr="00947DAA">
        <w:rPr>
          <w:rFonts w:ascii="Times New Roman" w:eastAsiaTheme="minorEastAsia" w:hAnsi="Times New Roman" w:cs="Times New Roman"/>
          <w:sz w:val="24"/>
          <w:szCs w:val="24"/>
        </w:rPr>
        <w:t xml:space="preserve">škola informuje zákonného zástupce, resp. zletilého žáka nebo studenta o tom, že má </w:t>
      </w:r>
      <w:r w:rsidRPr="00947DAA">
        <w:rPr>
          <w:rFonts w:ascii="Times New Roman" w:eastAsiaTheme="minorEastAsia" w:hAnsi="Times New Roman" w:cs="Times New Roman"/>
          <w:b/>
          <w:bCs/>
          <w:sz w:val="24"/>
          <w:szCs w:val="24"/>
        </w:rPr>
        <w:t xml:space="preserve">telefonicky </w:t>
      </w:r>
      <w:r w:rsidRPr="00947DAA">
        <w:rPr>
          <w:rFonts w:ascii="Times New Roman" w:eastAsiaTheme="minorEastAsia" w:hAnsi="Times New Roman" w:cs="Times New Roman"/>
          <w:sz w:val="24"/>
          <w:szCs w:val="24"/>
        </w:rPr>
        <w:t xml:space="preserve">kontaktovat praktického lékaře, který rozhodne o dalším postupu. </w:t>
      </w:r>
    </w:p>
    <w:p w:rsidR="008506B5" w:rsidRPr="00947DAA" w:rsidRDefault="008506B5" w:rsidP="008506B5">
      <w:pPr>
        <w:pStyle w:val="Odstavecseseznamem"/>
        <w:numPr>
          <w:ilvl w:val="0"/>
          <w:numId w:val="32"/>
        </w:numPr>
        <w:autoSpaceDE w:val="0"/>
        <w:autoSpaceDN w:val="0"/>
        <w:adjustRightInd w:val="0"/>
        <w:spacing w:after="2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sz w:val="24"/>
          <w:szCs w:val="24"/>
        </w:rPr>
        <w:t xml:space="preserve">V </w:t>
      </w:r>
      <w:r w:rsidRPr="00947DAA">
        <w:rPr>
          <w:rFonts w:ascii="Times New Roman" w:eastAsiaTheme="minorEastAsia" w:hAnsi="Times New Roman" w:cs="Times New Roman"/>
          <w:b/>
          <w:bCs/>
          <w:sz w:val="24"/>
          <w:szCs w:val="24"/>
        </w:rPr>
        <w:t xml:space="preserve">izolační místnosti </w:t>
      </w:r>
      <w:r w:rsidRPr="00947DAA">
        <w:rPr>
          <w:rFonts w:ascii="Times New Roman" w:eastAsiaTheme="minorEastAsia" w:hAnsi="Times New Roman" w:cs="Times New Roman"/>
          <w:sz w:val="24"/>
          <w:szCs w:val="24"/>
        </w:rPr>
        <w:t xml:space="preserve">pobývá osoba až do odchodu ze školy nebo do doby převzetí zákonným zástupcem v případě dítěte/nezletilého žáka. Při péči o nemocného nebo podezřelého z nákazy je nutné použít ochranné osobní pomůcky touto osobou i zaměstnancem školy. Prostor izolace musí být dobře udržovatelný a dezinfikovatelný, přirozeně větratelný oknem. Doporučuje se tento prostor vybavit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rsidR="008506B5" w:rsidRPr="004A4AA4" w:rsidRDefault="008506B5" w:rsidP="008506B5">
      <w:pPr>
        <w:pStyle w:val="Odstavecseseznamem"/>
        <w:numPr>
          <w:ilvl w:val="0"/>
          <w:numId w:val="32"/>
        </w:numPr>
        <w:autoSpaceDE w:val="0"/>
        <w:autoSpaceDN w:val="0"/>
        <w:adjustRightInd w:val="0"/>
        <w:spacing w:after="2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
          <w:bCs/>
          <w:sz w:val="24"/>
          <w:szCs w:val="24"/>
        </w:rPr>
        <w:t xml:space="preserve"> </w:t>
      </w:r>
      <w:r w:rsidRPr="00947DAA">
        <w:rPr>
          <w:rFonts w:ascii="Times New Roman" w:eastAsiaTheme="minorEastAsia" w:hAnsi="Times New Roman" w:cs="Times New Roman"/>
          <w:sz w:val="24"/>
          <w:szCs w:val="24"/>
        </w:rPr>
        <w:t xml:space="preserve">V souladu s doporučením odborné lékařské společnosti9 je za normální tělesnou teplotu obecně </w:t>
      </w:r>
      <w:bookmarkStart w:id="0" w:name="_GoBack"/>
      <w:r w:rsidRPr="004A4AA4">
        <w:rPr>
          <w:rFonts w:ascii="Times New Roman" w:eastAsiaTheme="minorEastAsia" w:hAnsi="Times New Roman" w:cs="Times New Roman"/>
          <w:sz w:val="24"/>
          <w:szCs w:val="24"/>
        </w:rPr>
        <w:t xml:space="preserve">považována hodnota do 37 °C. </w:t>
      </w:r>
    </w:p>
    <w:bookmarkEnd w:id="0"/>
    <w:p w:rsidR="008506B5" w:rsidRPr="004A4AA4" w:rsidRDefault="008506B5" w:rsidP="008506B5">
      <w:pPr>
        <w:pStyle w:val="Odstavecseseznamem"/>
        <w:numPr>
          <w:ilvl w:val="0"/>
          <w:numId w:val="32"/>
        </w:numPr>
        <w:autoSpaceDE w:val="0"/>
        <w:autoSpaceDN w:val="0"/>
        <w:adjustRightInd w:val="0"/>
        <w:spacing w:after="20" w:line="240" w:lineRule="auto"/>
        <w:rPr>
          <w:rFonts w:ascii="Times New Roman" w:eastAsiaTheme="minorEastAsia" w:hAnsi="Times New Roman" w:cs="Times New Roman"/>
          <w:sz w:val="24"/>
          <w:szCs w:val="24"/>
        </w:rPr>
      </w:pPr>
      <w:r w:rsidRPr="004A4AA4">
        <w:rPr>
          <w:rFonts w:ascii="Times New Roman" w:eastAsiaTheme="minorEastAsia" w:hAnsi="Times New Roman" w:cs="Times New Roman"/>
          <w:sz w:val="24"/>
          <w:szCs w:val="24"/>
        </w:rPr>
        <w:t xml:space="preserve">V případě </w:t>
      </w:r>
      <w:r w:rsidRPr="004A4AA4">
        <w:rPr>
          <w:rFonts w:ascii="Times New Roman" w:eastAsiaTheme="minorEastAsia" w:hAnsi="Times New Roman" w:cs="Times New Roman"/>
          <w:bCs/>
          <w:sz w:val="24"/>
          <w:szCs w:val="24"/>
        </w:rPr>
        <w:t xml:space="preserve">pouhého podezření </w:t>
      </w:r>
      <w:r w:rsidRPr="004A4AA4">
        <w:rPr>
          <w:rFonts w:ascii="Times New Roman" w:eastAsiaTheme="minorEastAsia" w:hAnsi="Times New Roman" w:cs="Times New Roman"/>
          <w:sz w:val="24"/>
          <w:szCs w:val="24"/>
        </w:rPr>
        <w:t xml:space="preserve">na výskyt nákazy covid-19 ve škole </w:t>
      </w:r>
      <w:r w:rsidRPr="004A4AA4">
        <w:rPr>
          <w:rFonts w:ascii="Times New Roman" w:eastAsiaTheme="minorEastAsia" w:hAnsi="Times New Roman" w:cs="Times New Roman"/>
          <w:bCs/>
          <w:sz w:val="24"/>
          <w:szCs w:val="24"/>
        </w:rPr>
        <w:t>škola sama KHS nekontaktuje</w:t>
      </w:r>
      <w:r w:rsidRPr="004A4AA4">
        <w:rPr>
          <w:rFonts w:ascii="Times New Roman" w:eastAsiaTheme="minorEastAsia" w:hAnsi="Times New Roman" w:cs="Times New Roman"/>
          <w:sz w:val="24"/>
          <w:szCs w:val="24"/>
        </w:rPr>
        <w:t xml:space="preserve">. </w:t>
      </w:r>
    </w:p>
    <w:p w:rsidR="007E7A4A" w:rsidRPr="00947DAA" w:rsidRDefault="00161DC9" w:rsidP="007E7A4A">
      <w:pPr>
        <w:pStyle w:val="Default"/>
        <w:numPr>
          <w:ilvl w:val="0"/>
          <w:numId w:val="32"/>
        </w:numPr>
        <w:rPr>
          <w:rFonts w:ascii="Times New Roman" w:hAnsi="Times New Roman" w:cs="Times New Roman"/>
        </w:rPr>
      </w:pPr>
      <w:r w:rsidRPr="00947DAA">
        <w:rPr>
          <w:rFonts w:ascii="Times New Roman" w:hAnsi="Times New Roman" w:cs="Times New Roman"/>
        </w:rPr>
        <w:t>O</w:t>
      </w:r>
      <w:r w:rsidR="003E21DB" w:rsidRPr="00947DAA">
        <w:rPr>
          <w:rFonts w:ascii="Times New Roman" w:hAnsi="Times New Roman" w:cs="Times New Roman"/>
        </w:rPr>
        <w:t xml:space="preserve"> onemocnění žáka</w:t>
      </w:r>
      <w:r w:rsidRPr="00947DAA">
        <w:rPr>
          <w:rFonts w:ascii="Times New Roman" w:hAnsi="Times New Roman" w:cs="Times New Roman"/>
        </w:rPr>
        <w:t xml:space="preserve"> v průběhu vzdělávání</w:t>
      </w:r>
      <w:r w:rsidR="003E21DB" w:rsidRPr="00947DAA">
        <w:rPr>
          <w:rFonts w:ascii="Times New Roman" w:hAnsi="Times New Roman" w:cs="Times New Roman"/>
        </w:rPr>
        <w:t xml:space="preserve"> jsou okamžitě informováni zákonní zástupci žáka.</w:t>
      </w:r>
    </w:p>
    <w:p w:rsidR="007E7A4A" w:rsidRPr="00947DAA" w:rsidRDefault="003E21DB" w:rsidP="007E7A4A">
      <w:pPr>
        <w:pStyle w:val="Default"/>
        <w:numPr>
          <w:ilvl w:val="0"/>
          <w:numId w:val="32"/>
        </w:numPr>
        <w:rPr>
          <w:rFonts w:ascii="Times New Roman" w:hAnsi="Times New Roman" w:cs="Times New Roman"/>
        </w:rPr>
      </w:pPr>
      <w:r w:rsidRPr="00947DAA">
        <w:rPr>
          <w:rFonts w:ascii="Times New Roman" w:hAnsi="Times New Roman" w:cs="Times New Roman"/>
        </w:rPr>
        <w:t>Škola průběžně žákům</w:t>
      </w:r>
      <w:r w:rsidR="007E7A4A" w:rsidRPr="00947DAA">
        <w:rPr>
          <w:rFonts w:ascii="Times New Roman" w:hAnsi="Times New Roman" w:cs="Times New Roman"/>
        </w:rPr>
        <w:t xml:space="preserve"> i zaměstnancům školy zdůrazňuje zásady osobní a respirační hygieny, tedy že je nutné kašlat a kýchat nejlépe do jednorázového kapesníku a ten neprodleně vyhodit a následně si umýt ruce.</w:t>
      </w:r>
    </w:p>
    <w:p w:rsidR="007E7A4A" w:rsidRPr="00947DAA" w:rsidRDefault="007E7A4A" w:rsidP="008506B5">
      <w:pPr>
        <w:pStyle w:val="Default"/>
        <w:numPr>
          <w:ilvl w:val="0"/>
          <w:numId w:val="32"/>
        </w:numPr>
        <w:rPr>
          <w:rFonts w:ascii="Times New Roman" w:hAnsi="Times New Roman" w:cs="Times New Roman"/>
        </w:rPr>
      </w:pPr>
      <w:r w:rsidRPr="00947DAA">
        <w:rPr>
          <w:rFonts w:ascii="Times New Roman" w:hAnsi="Times New Roman" w:cs="Times New Roman"/>
        </w:rPr>
        <w:t xml:space="preserve">Škola upozorňuje zaměstnance </w:t>
      </w:r>
      <w:r w:rsidR="003E21DB" w:rsidRPr="00947DAA">
        <w:rPr>
          <w:rFonts w:ascii="Times New Roman" w:hAnsi="Times New Roman" w:cs="Times New Roman"/>
        </w:rPr>
        <w:t>školy a zákonné zástupce žáků a žá</w:t>
      </w:r>
      <w:r w:rsidR="00161DC9" w:rsidRPr="00947DAA">
        <w:rPr>
          <w:rFonts w:ascii="Times New Roman" w:hAnsi="Times New Roman" w:cs="Times New Roman"/>
        </w:rPr>
        <w:t xml:space="preserve">ky, </w:t>
      </w:r>
      <w:r w:rsidRPr="00947DAA">
        <w:rPr>
          <w:rFonts w:ascii="Times New Roman" w:hAnsi="Times New Roman" w:cs="Times New Roman"/>
        </w:rPr>
        <w:t>že osoby s příznaky infekčního onemocnění nemohou do školy vstoupi</w:t>
      </w:r>
      <w:r w:rsidR="008506B5" w:rsidRPr="00947DAA">
        <w:rPr>
          <w:rFonts w:ascii="Times New Roman" w:hAnsi="Times New Roman" w:cs="Times New Roman"/>
        </w:rPr>
        <w:t>t.</w:t>
      </w:r>
    </w:p>
    <w:p w:rsidR="001A05FD" w:rsidRPr="00947DAA" w:rsidRDefault="007E7A4A" w:rsidP="007E7A4A">
      <w:pPr>
        <w:pStyle w:val="Default"/>
        <w:numPr>
          <w:ilvl w:val="0"/>
          <w:numId w:val="32"/>
        </w:numPr>
        <w:rPr>
          <w:rFonts w:ascii="Times New Roman" w:hAnsi="Times New Roman" w:cs="Times New Roman"/>
          <w:color w:val="FF0000"/>
        </w:rPr>
      </w:pPr>
      <w:r w:rsidRPr="00947DAA">
        <w:rPr>
          <w:rFonts w:ascii="Times New Roman" w:hAnsi="Times New Roman" w:cs="Times New Roman"/>
        </w:rPr>
        <w:t>P</w:t>
      </w:r>
      <w:r w:rsidR="003E21DB" w:rsidRPr="00947DAA">
        <w:rPr>
          <w:rFonts w:ascii="Times New Roman" w:hAnsi="Times New Roman" w:cs="Times New Roman"/>
        </w:rPr>
        <w:t>ohyb zákonných zástupců</w:t>
      </w:r>
      <w:r w:rsidRPr="00947DAA">
        <w:rPr>
          <w:rFonts w:ascii="Times New Roman" w:hAnsi="Times New Roman" w:cs="Times New Roman"/>
        </w:rPr>
        <w:t xml:space="preserve"> žáků a dalších osob uvnitř budovy škol a školských zařízení </w:t>
      </w:r>
      <w:r w:rsidR="00E84325" w:rsidRPr="00947DAA">
        <w:rPr>
          <w:rFonts w:ascii="Times New Roman" w:hAnsi="Times New Roman" w:cs="Times New Roman"/>
        </w:rPr>
        <w:t xml:space="preserve">je </w:t>
      </w:r>
      <w:r w:rsidRPr="00947DAA">
        <w:rPr>
          <w:rFonts w:ascii="Times New Roman" w:hAnsi="Times New Roman" w:cs="Times New Roman"/>
        </w:rPr>
        <w:t xml:space="preserve">omezen, pokud to lze. </w:t>
      </w:r>
      <w:r w:rsidR="000B1E8F" w:rsidRPr="00947DAA">
        <w:rPr>
          <w:rFonts w:ascii="Times New Roman" w:hAnsi="Times New Roman" w:cs="Times New Roman"/>
        </w:rPr>
        <w:t>Běžná komunikace s rodiči bude probíhat ve vestibulu školy u hlavního vchodu, kde bude k dispozici desinfekce a návleky. Schůzku je nutné si předem domluvit.</w:t>
      </w:r>
      <w:r w:rsidRPr="00947DAA">
        <w:rPr>
          <w:rFonts w:ascii="Times New Roman" w:hAnsi="Times New Roman" w:cs="Times New Roman"/>
          <w:color w:val="FF0000"/>
        </w:rPr>
        <w:t xml:space="preserve"> </w:t>
      </w:r>
    </w:p>
    <w:p w:rsidR="001A05FD" w:rsidRPr="00947DAA" w:rsidRDefault="00161DC9" w:rsidP="007E7A4A">
      <w:pPr>
        <w:pStyle w:val="Default"/>
        <w:numPr>
          <w:ilvl w:val="0"/>
          <w:numId w:val="32"/>
        </w:numPr>
        <w:rPr>
          <w:rFonts w:ascii="Times New Roman" w:hAnsi="Times New Roman" w:cs="Times New Roman"/>
        </w:rPr>
      </w:pPr>
      <w:r w:rsidRPr="00947DAA">
        <w:rPr>
          <w:rFonts w:ascii="Times New Roman" w:hAnsi="Times New Roman" w:cs="Times New Roman"/>
        </w:rPr>
        <w:t xml:space="preserve"> Budeme </w:t>
      </w:r>
      <w:r w:rsidR="007E7A4A" w:rsidRPr="00947DAA">
        <w:rPr>
          <w:rFonts w:ascii="Times New Roman" w:hAnsi="Times New Roman" w:cs="Times New Roman"/>
        </w:rPr>
        <w:t>m</w:t>
      </w:r>
      <w:r w:rsidR="001A05FD" w:rsidRPr="00947DAA">
        <w:rPr>
          <w:rFonts w:ascii="Times New Roman" w:hAnsi="Times New Roman" w:cs="Times New Roman"/>
        </w:rPr>
        <w:t>inimalizovat kontakt mezi žáky</w:t>
      </w:r>
      <w:r w:rsidR="007E7A4A" w:rsidRPr="00947DAA">
        <w:rPr>
          <w:rFonts w:ascii="Times New Roman" w:hAnsi="Times New Roman" w:cs="Times New Roman"/>
        </w:rPr>
        <w:t xml:space="preserve"> různých tříd a skupin, zejména v období září 2021. </w:t>
      </w:r>
    </w:p>
    <w:p w:rsidR="001A05FD" w:rsidRPr="00947DAA" w:rsidRDefault="007E7A4A" w:rsidP="007E7A4A">
      <w:pPr>
        <w:pStyle w:val="Default"/>
        <w:numPr>
          <w:ilvl w:val="0"/>
          <w:numId w:val="32"/>
        </w:numPr>
        <w:rPr>
          <w:rFonts w:ascii="Times New Roman" w:hAnsi="Times New Roman" w:cs="Times New Roman"/>
        </w:rPr>
      </w:pPr>
      <w:r w:rsidRPr="00947DAA">
        <w:rPr>
          <w:rFonts w:ascii="Times New Roman" w:hAnsi="Times New Roman" w:cs="Times New Roman"/>
        </w:rPr>
        <w:lastRenderedPageBreak/>
        <w:t xml:space="preserve">Aktivity jiných subjektů, které jsou organizovány v prostorách školy a nesouvisí se vzdělávacím procesem </w:t>
      </w:r>
      <w:r w:rsidRPr="00947DAA">
        <w:rPr>
          <w:rFonts w:ascii="Times New Roman" w:hAnsi="Times New Roman" w:cs="Times New Roman"/>
          <w:i/>
          <w:iCs/>
        </w:rPr>
        <w:t>(naplňováním ŠVP)</w:t>
      </w:r>
      <w:r w:rsidRPr="00947DAA">
        <w:rPr>
          <w:rFonts w:ascii="Times New Roman" w:hAnsi="Times New Roman" w:cs="Times New Roman"/>
        </w:rPr>
        <w:t>, jsou organizovány tak, aby byl minimalizován kontakt účastníků aktivit realiz</w:t>
      </w:r>
      <w:r w:rsidR="001A05FD" w:rsidRPr="00947DAA">
        <w:rPr>
          <w:rFonts w:ascii="Times New Roman" w:hAnsi="Times New Roman" w:cs="Times New Roman"/>
        </w:rPr>
        <w:t>ovaných těmito subjekty s žáky</w:t>
      </w:r>
      <w:r w:rsidRPr="00947DAA">
        <w:rPr>
          <w:rFonts w:ascii="Times New Roman" w:hAnsi="Times New Roman" w:cs="Times New Roman"/>
        </w:rPr>
        <w:t xml:space="preserve"> školy a zaměstnanci škol</w:t>
      </w:r>
      <w:r w:rsidR="00161DC9" w:rsidRPr="00947DAA">
        <w:rPr>
          <w:rFonts w:ascii="Times New Roman" w:hAnsi="Times New Roman" w:cs="Times New Roman"/>
        </w:rPr>
        <w:t xml:space="preserve">y. Při střídání </w:t>
      </w:r>
      <w:proofErr w:type="gramStart"/>
      <w:r w:rsidR="00161DC9" w:rsidRPr="00947DAA">
        <w:rPr>
          <w:rFonts w:ascii="Times New Roman" w:hAnsi="Times New Roman" w:cs="Times New Roman"/>
        </w:rPr>
        <w:t xml:space="preserve">provozů  </w:t>
      </w:r>
      <w:r w:rsidR="00D45073" w:rsidRPr="00947DAA">
        <w:rPr>
          <w:rFonts w:ascii="Times New Roman" w:hAnsi="Times New Roman" w:cs="Times New Roman"/>
        </w:rPr>
        <w:t>bude</w:t>
      </w:r>
      <w:proofErr w:type="gramEnd"/>
      <w:r w:rsidR="00D45073" w:rsidRPr="00947DAA">
        <w:rPr>
          <w:rFonts w:ascii="Times New Roman" w:hAnsi="Times New Roman" w:cs="Times New Roman"/>
        </w:rPr>
        <w:t xml:space="preserve"> provedeno řádné provětrání, úklid a dezinfekce</w:t>
      </w:r>
      <w:r w:rsidRPr="00947DAA">
        <w:rPr>
          <w:rFonts w:ascii="Times New Roman" w:hAnsi="Times New Roman" w:cs="Times New Roman"/>
        </w:rPr>
        <w:t xml:space="preserve"> všech užívaných prostor. </w:t>
      </w:r>
    </w:p>
    <w:p w:rsidR="001A05FD" w:rsidRPr="00947DAA" w:rsidRDefault="007E7A4A" w:rsidP="001A05FD">
      <w:pPr>
        <w:pStyle w:val="Default"/>
        <w:numPr>
          <w:ilvl w:val="0"/>
          <w:numId w:val="32"/>
        </w:numPr>
        <w:rPr>
          <w:rFonts w:ascii="Times New Roman" w:hAnsi="Times New Roman" w:cs="Times New Roman"/>
        </w:rPr>
      </w:pPr>
      <w:r w:rsidRPr="00947DAA">
        <w:rPr>
          <w:rFonts w:ascii="Times New Roman" w:hAnsi="Times New Roman" w:cs="Times New Roman"/>
          <w:b/>
          <w:bCs/>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947DAA">
        <w:rPr>
          <w:rFonts w:ascii="Times New Roman" w:hAnsi="Times New Roman" w:cs="Times New Roman"/>
          <w:b/>
          <w:bCs/>
        </w:rPr>
        <w:t>MZd</w:t>
      </w:r>
      <w:proofErr w:type="spellEnd"/>
      <w:r w:rsidRPr="00947DAA">
        <w:rPr>
          <w:rFonts w:ascii="Times New Roman" w:hAnsi="Times New Roman" w:cs="Times New Roman"/>
          <w:b/>
          <w:bCs/>
        </w:rPr>
        <w:t xml:space="preserve">. </w:t>
      </w:r>
    </w:p>
    <w:p w:rsidR="001A05FD" w:rsidRPr="00947DAA" w:rsidRDefault="006456FD"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 xml:space="preserve">Pokud </w:t>
      </w:r>
      <w:r w:rsidR="009C010E" w:rsidRPr="00947DAA">
        <w:rPr>
          <w:rFonts w:ascii="Times New Roman" w:hAnsi="Times New Roman" w:cs="Times New Roman"/>
          <w:sz w:val="24"/>
          <w:szCs w:val="24"/>
        </w:rPr>
        <w:t xml:space="preserve">má </w:t>
      </w:r>
      <w:r w:rsidRPr="00947DAA">
        <w:rPr>
          <w:rFonts w:ascii="Times New Roman" w:hAnsi="Times New Roman" w:cs="Times New Roman"/>
          <w:sz w:val="24"/>
          <w:szCs w:val="24"/>
        </w:rPr>
        <w:t xml:space="preserve">žák </w:t>
      </w:r>
      <w:r w:rsidR="009C010E" w:rsidRPr="00947DAA">
        <w:rPr>
          <w:rFonts w:ascii="Times New Roman" w:hAnsi="Times New Roman" w:cs="Times New Roman"/>
          <w:sz w:val="24"/>
          <w:szCs w:val="24"/>
        </w:rPr>
        <w:t>patrné příznaky vykazující nachlazení</w:t>
      </w:r>
      <w:r w:rsidR="00B9607E" w:rsidRPr="00947DAA">
        <w:rPr>
          <w:rFonts w:ascii="Times New Roman" w:hAnsi="Times New Roman" w:cs="Times New Roman"/>
          <w:sz w:val="24"/>
          <w:szCs w:val="24"/>
        </w:rPr>
        <w:t>, infekční onemocnění</w:t>
      </w:r>
      <w:r w:rsidR="009C010E" w:rsidRPr="00947DAA">
        <w:rPr>
          <w:rFonts w:ascii="Times New Roman" w:hAnsi="Times New Roman" w:cs="Times New Roman"/>
          <w:sz w:val="24"/>
          <w:szCs w:val="24"/>
        </w:rPr>
        <w:t xml:space="preserve">, není vpuštěn </w:t>
      </w:r>
      <w:proofErr w:type="gramStart"/>
      <w:r w:rsidR="009C010E" w:rsidRPr="00947DAA">
        <w:rPr>
          <w:rFonts w:ascii="Times New Roman" w:hAnsi="Times New Roman" w:cs="Times New Roman"/>
          <w:sz w:val="24"/>
          <w:szCs w:val="24"/>
        </w:rPr>
        <w:t>do</w:t>
      </w:r>
      <w:proofErr w:type="gramEnd"/>
    </w:p>
    <w:p w:rsidR="001A05FD" w:rsidRPr="00947DAA" w:rsidRDefault="009C010E" w:rsidP="003E21DB">
      <w:pPr>
        <w:pStyle w:val="Odstavecseseznamem"/>
        <w:spacing w:after="0" w:line="240" w:lineRule="auto"/>
        <w:ind w:left="810"/>
        <w:rPr>
          <w:rFonts w:ascii="Times New Roman" w:hAnsi="Times New Roman" w:cs="Times New Roman"/>
          <w:sz w:val="24"/>
          <w:szCs w:val="24"/>
        </w:rPr>
      </w:pPr>
      <w:r w:rsidRPr="00947DAA">
        <w:rPr>
          <w:rFonts w:ascii="Times New Roman" w:hAnsi="Times New Roman" w:cs="Times New Roman"/>
          <w:sz w:val="24"/>
          <w:szCs w:val="24"/>
        </w:rPr>
        <w:t>školského zařízení – pokud je přítomen zákonný zástupce</w:t>
      </w:r>
    </w:p>
    <w:p w:rsidR="001A05FD" w:rsidRPr="00947DAA" w:rsidRDefault="006456FD"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 xml:space="preserve">Pokud </w:t>
      </w:r>
      <w:r w:rsidR="00BB0654" w:rsidRPr="00947DAA">
        <w:rPr>
          <w:rFonts w:ascii="Times New Roman" w:hAnsi="Times New Roman" w:cs="Times New Roman"/>
          <w:sz w:val="24"/>
          <w:szCs w:val="24"/>
        </w:rPr>
        <w:t>má patrné příznaky vykazující nachlazení</w:t>
      </w:r>
      <w:r w:rsidR="00B9607E" w:rsidRPr="00947DAA">
        <w:rPr>
          <w:rFonts w:ascii="Times New Roman" w:hAnsi="Times New Roman" w:cs="Times New Roman"/>
          <w:sz w:val="24"/>
          <w:szCs w:val="24"/>
        </w:rPr>
        <w:t>, infekční onemocnění</w:t>
      </w:r>
      <w:r w:rsidR="00BB0654" w:rsidRPr="00947DAA">
        <w:rPr>
          <w:rFonts w:ascii="Times New Roman" w:hAnsi="Times New Roman" w:cs="Times New Roman"/>
          <w:sz w:val="24"/>
          <w:szCs w:val="24"/>
        </w:rPr>
        <w:t xml:space="preserve"> – pokud není přítomen zákonný zástupce žáka je nutné tuto skutečnost neprod</w:t>
      </w:r>
      <w:r w:rsidR="005E1980" w:rsidRPr="00947DAA">
        <w:rPr>
          <w:rFonts w:ascii="Times New Roman" w:hAnsi="Times New Roman" w:cs="Times New Roman"/>
          <w:sz w:val="24"/>
          <w:szCs w:val="24"/>
        </w:rPr>
        <w:t xml:space="preserve">leně zákonnému zástupci oznámit </w:t>
      </w:r>
      <w:r w:rsidR="00BB0654" w:rsidRPr="00947DAA">
        <w:rPr>
          <w:rFonts w:ascii="Times New Roman" w:hAnsi="Times New Roman" w:cs="Times New Roman"/>
          <w:sz w:val="24"/>
          <w:szCs w:val="24"/>
        </w:rPr>
        <w:t>a vyzvat jej k neodkladnému vyzvednutí žáka.</w:t>
      </w:r>
    </w:p>
    <w:p w:rsidR="008506B5" w:rsidRPr="00947DAA" w:rsidRDefault="006456FD"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 xml:space="preserve">Pokud se </w:t>
      </w:r>
      <w:r w:rsidR="00BB0654" w:rsidRPr="00947DAA">
        <w:rPr>
          <w:rFonts w:ascii="Times New Roman" w:hAnsi="Times New Roman" w:cs="Times New Roman"/>
          <w:sz w:val="24"/>
          <w:szCs w:val="24"/>
        </w:rPr>
        <w:t xml:space="preserve">vyskytnou </w:t>
      </w:r>
      <w:r w:rsidRPr="00947DAA">
        <w:rPr>
          <w:rFonts w:ascii="Times New Roman" w:hAnsi="Times New Roman" w:cs="Times New Roman"/>
          <w:sz w:val="24"/>
          <w:szCs w:val="24"/>
        </w:rPr>
        <w:t xml:space="preserve">příznaky </w:t>
      </w:r>
      <w:r w:rsidR="00BB0654" w:rsidRPr="00947DAA">
        <w:rPr>
          <w:rFonts w:ascii="Times New Roman" w:hAnsi="Times New Roman" w:cs="Times New Roman"/>
          <w:sz w:val="24"/>
          <w:szCs w:val="24"/>
        </w:rPr>
        <w:t>b</w:t>
      </w:r>
      <w:r w:rsidRPr="00947DAA">
        <w:rPr>
          <w:rFonts w:ascii="Times New Roman" w:hAnsi="Times New Roman" w:cs="Times New Roman"/>
          <w:sz w:val="24"/>
          <w:szCs w:val="24"/>
        </w:rPr>
        <w:t>ěhem přítomnosti žáka ve š</w:t>
      </w:r>
      <w:r w:rsidR="005E1980" w:rsidRPr="00947DAA">
        <w:rPr>
          <w:rFonts w:ascii="Times New Roman" w:hAnsi="Times New Roman" w:cs="Times New Roman"/>
          <w:sz w:val="24"/>
          <w:szCs w:val="24"/>
        </w:rPr>
        <w:t>kole, dojde k poskytnutí roušky a umístění</w:t>
      </w:r>
      <w:r w:rsidR="001A556C" w:rsidRPr="00947DAA">
        <w:rPr>
          <w:rFonts w:ascii="Times New Roman" w:hAnsi="Times New Roman" w:cs="Times New Roman"/>
          <w:sz w:val="24"/>
          <w:szCs w:val="24"/>
        </w:rPr>
        <w:t xml:space="preserve"> </w:t>
      </w:r>
      <w:r w:rsidR="00BB0654" w:rsidRPr="00947DAA">
        <w:rPr>
          <w:rFonts w:ascii="Times New Roman" w:hAnsi="Times New Roman" w:cs="Times New Roman"/>
          <w:sz w:val="24"/>
          <w:szCs w:val="24"/>
        </w:rPr>
        <w:t>do samostatné místnosti a k neprodlenému informování zákonného zástupce k neodkladnému vyzvednutí žáka.</w:t>
      </w:r>
    </w:p>
    <w:p w:rsidR="008506B5" w:rsidRPr="00947DAA" w:rsidRDefault="008506B5"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 xml:space="preserve">Škola je vybavena </w:t>
      </w:r>
      <w:r w:rsidRPr="00947DAA">
        <w:rPr>
          <w:rFonts w:ascii="Times New Roman" w:eastAsiaTheme="minorEastAsia" w:hAnsi="Times New Roman" w:cs="Times New Roman"/>
          <w:sz w:val="24"/>
          <w:szCs w:val="24"/>
        </w:rPr>
        <w:t>čisticími a dezinfekčními prostředky – tak, aby nedošlo k výpadku po spotřebování zásob.</w:t>
      </w:r>
    </w:p>
    <w:p w:rsidR="008506B5" w:rsidRPr="00947DAA" w:rsidRDefault="008506B5"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eastAsiaTheme="minorEastAsia" w:hAnsi="Times New Roman" w:cs="Times New Roman"/>
          <w:sz w:val="24"/>
          <w:szCs w:val="24"/>
        </w:rPr>
        <w:t xml:space="preserve">Na </w:t>
      </w:r>
      <w:proofErr w:type="spellStart"/>
      <w:r w:rsidRPr="00947DAA">
        <w:rPr>
          <w:rFonts w:ascii="Times New Roman" w:eastAsiaTheme="minorEastAsia" w:hAnsi="Times New Roman" w:cs="Times New Roman"/>
          <w:sz w:val="24"/>
          <w:szCs w:val="24"/>
        </w:rPr>
        <w:t>koronavirus</w:t>
      </w:r>
      <w:proofErr w:type="spellEnd"/>
      <w:r w:rsidRPr="00947DAA">
        <w:rPr>
          <w:rFonts w:ascii="Times New Roman" w:eastAsiaTheme="minorEastAsia" w:hAnsi="Times New Roman" w:cs="Times New Roman"/>
          <w:sz w:val="24"/>
          <w:szCs w:val="24"/>
        </w:rPr>
        <w:t xml:space="preserve"> působí dezinfekční přípravky s </w:t>
      </w:r>
      <w:proofErr w:type="spellStart"/>
      <w:r w:rsidRPr="00947DAA">
        <w:rPr>
          <w:rFonts w:ascii="Times New Roman" w:eastAsiaTheme="minorEastAsia" w:hAnsi="Times New Roman" w:cs="Times New Roman"/>
          <w:sz w:val="24"/>
          <w:szCs w:val="24"/>
        </w:rPr>
        <w:t>virucidní</w:t>
      </w:r>
      <w:proofErr w:type="spellEnd"/>
      <w:r w:rsidRPr="00947DAA">
        <w:rPr>
          <w:rFonts w:ascii="Times New Roman" w:eastAsiaTheme="minorEastAsia" w:hAnsi="Times New Roman" w:cs="Times New Roman"/>
          <w:sz w:val="24"/>
          <w:szCs w:val="24"/>
        </w:rPr>
        <w:t xml:space="preserve"> aktivitou. Na etiketě přípravku by měla být uvedena účinná koncentrace dezinfekčního přípravku a čas působení. </w:t>
      </w:r>
    </w:p>
    <w:p w:rsidR="008506B5" w:rsidRPr="00947DAA" w:rsidRDefault="008506B5"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eastAsiaTheme="minorEastAsia" w:hAnsi="Times New Roman" w:cs="Times New Roman"/>
          <w:sz w:val="24"/>
          <w:szCs w:val="24"/>
        </w:rPr>
        <w:t xml:space="preserve">Škola je vybavena dezinfekčními prostředky na dezinfekci rukou s </w:t>
      </w:r>
      <w:proofErr w:type="spellStart"/>
      <w:r w:rsidRPr="00947DAA">
        <w:rPr>
          <w:rFonts w:ascii="Times New Roman" w:eastAsiaTheme="minorEastAsia" w:hAnsi="Times New Roman" w:cs="Times New Roman"/>
          <w:sz w:val="24"/>
          <w:szCs w:val="24"/>
        </w:rPr>
        <w:t>virucidní</w:t>
      </w:r>
      <w:proofErr w:type="spellEnd"/>
      <w:r w:rsidRPr="00947DAA">
        <w:rPr>
          <w:rFonts w:ascii="Times New Roman" w:eastAsiaTheme="minorEastAsia" w:hAnsi="Times New Roman" w:cs="Times New Roman"/>
          <w:sz w:val="24"/>
          <w:szCs w:val="24"/>
        </w:rPr>
        <w:t xml:space="preserve"> aktivitou – za účelem jejich průběžného doplňování do dávkovačů.</w:t>
      </w:r>
    </w:p>
    <w:p w:rsidR="008506B5" w:rsidRPr="00947DAA" w:rsidRDefault="008506B5"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eastAsiaTheme="minorEastAsia" w:hAnsi="Times New Roman" w:cs="Times New Roman"/>
          <w:bCs/>
          <w:sz w:val="24"/>
          <w:szCs w:val="24"/>
        </w:rPr>
        <w:t>Škola je vybavena b</w:t>
      </w:r>
      <w:r w:rsidRPr="00947DAA">
        <w:rPr>
          <w:rFonts w:ascii="Times New Roman" w:eastAsiaTheme="minorEastAsia" w:hAnsi="Times New Roman" w:cs="Times New Roman"/>
          <w:sz w:val="24"/>
          <w:szCs w:val="24"/>
        </w:rPr>
        <w:t xml:space="preserve">ezkontaktním teploměrem – měření tělesné teploty žáků, popřípadě zaměstnanců školy v případě podezření na infekční onemocnění, včetně covid-19. </w:t>
      </w:r>
    </w:p>
    <w:p w:rsidR="008506B5" w:rsidRPr="00947DAA" w:rsidRDefault="008506B5" w:rsidP="008506B5">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eastAsiaTheme="minorEastAsia" w:hAnsi="Times New Roman" w:cs="Times New Roman"/>
          <w:sz w:val="24"/>
          <w:szCs w:val="24"/>
        </w:rPr>
        <w:t xml:space="preserve">Škola je vybavena přiměřeným počtem roušek a respirátorů pro děti/žáky/studenty </w:t>
      </w:r>
      <w:r w:rsidRPr="00947DAA">
        <w:rPr>
          <w:rFonts w:ascii="Times New Roman" w:eastAsiaTheme="minorEastAsia" w:hAnsi="Times New Roman" w:cs="Times New Roman"/>
          <w:iCs/>
          <w:sz w:val="24"/>
          <w:szCs w:val="24"/>
        </w:rPr>
        <w:t xml:space="preserve">pro případ zapomenutí nebo znehodnocení roušky dítěte/žáka/studenta. </w:t>
      </w:r>
    </w:p>
    <w:p w:rsidR="001A05FD" w:rsidRPr="00947DAA" w:rsidRDefault="00BB0654"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U</w:t>
      </w:r>
      <w:r w:rsidR="008C6487" w:rsidRPr="00947DAA">
        <w:rPr>
          <w:rFonts w:ascii="Times New Roman" w:hAnsi="Times New Roman" w:cs="Times New Roman"/>
          <w:sz w:val="24"/>
          <w:szCs w:val="24"/>
        </w:rPr>
        <w:t xml:space="preserve"> vstupu do budovy ško</w:t>
      </w:r>
      <w:r w:rsidR="001A556C" w:rsidRPr="00947DAA">
        <w:rPr>
          <w:rFonts w:ascii="Times New Roman" w:hAnsi="Times New Roman" w:cs="Times New Roman"/>
          <w:sz w:val="24"/>
          <w:szCs w:val="24"/>
        </w:rPr>
        <w:t>ly a v každé třídě, na toaletách</w:t>
      </w:r>
      <w:r w:rsidR="005E1980" w:rsidRPr="00947DAA">
        <w:rPr>
          <w:rFonts w:ascii="Times New Roman" w:hAnsi="Times New Roman" w:cs="Times New Roman"/>
          <w:sz w:val="24"/>
          <w:szCs w:val="24"/>
        </w:rPr>
        <w:t xml:space="preserve"> </w:t>
      </w:r>
      <w:r w:rsidR="008C6487" w:rsidRPr="00947DAA">
        <w:rPr>
          <w:rFonts w:ascii="Times New Roman" w:hAnsi="Times New Roman" w:cs="Times New Roman"/>
          <w:sz w:val="24"/>
          <w:szCs w:val="24"/>
        </w:rPr>
        <w:t>jsou k dispozici prostředky k </w:t>
      </w:r>
      <w:r w:rsidR="005E1980" w:rsidRPr="00947DAA">
        <w:rPr>
          <w:rFonts w:ascii="Times New Roman" w:hAnsi="Times New Roman" w:cs="Times New Roman"/>
          <w:sz w:val="24"/>
          <w:szCs w:val="24"/>
        </w:rPr>
        <w:t>dez</w:t>
      </w:r>
      <w:r w:rsidR="008C6487" w:rsidRPr="00947DAA">
        <w:rPr>
          <w:rFonts w:ascii="Times New Roman" w:hAnsi="Times New Roman" w:cs="Times New Roman"/>
          <w:sz w:val="24"/>
          <w:szCs w:val="24"/>
        </w:rPr>
        <w:t>i</w:t>
      </w:r>
      <w:r w:rsidR="00204787" w:rsidRPr="00947DAA">
        <w:rPr>
          <w:rFonts w:ascii="Times New Roman" w:hAnsi="Times New Roman" w:cs="Times New Roman"/>
          <w:sz w:val="24"/>
          <w:szCs w:val="24"/>
        </w:rPr>
        <w:t>n</w:t>
      </w:r>
      <w:r w:rsidR="008C6487" w:rsidRPr="00947DAA">
        <w:rPr>
          <w:rFonts w:ascii="Times New Roman" w:hAnsi="Times New Roman" w:cs="Times New Roman"/>
          <w:sz w:val="24"/>
          <w:szCs w:val="24"/>
        </w:rPr>
        <w:t>fekci rukou</w:t>
      </w:r>
      <w:r w:rsidRPr="00947DAA">
        <w:rPr>
          <w:rFonts w:ascii="Times New Roman" w:hAnsi="Times New Roman" w:cs="Times New Roman"/>
          <w:sz w:val="24"/>
          <w:szCs w:val="24"/>
        </w:rPr>
        <w:t>.</w:t>
      </w:r>
    </w:p>
    <w:p w:rsidR="001A05FD" w:rsidRPr="00947DAA" w:rsidRDefault="001A556C"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Ve třídách i</w:t>
      </w:r>
      <w:r w:rsidR="00BB0654" w:rsidRPr="00947DAA">
        <w:rPr>
          <w:rFonts w:ascii="Times New Roman" w:hAnsi="Times New Roman" w:cs="Times New Roman"/>
          <w:sz w:val="24"/>
          <w:szCs w:val="24"/>
        </w:rPr>
        <w:t xml:space="preserve"> na toaletách jsou k dispozici jednorázové papírové ručníky.</w:t>
      </w:r>
    </w:p>
    <w:p w:rsidR="001A05FD" w:rsidRPr="00947DAA" w:rsidRDefault="00BB0654"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U vchodu do budovy jsou k dispozici jednorázové návleky na obuv.</w:t>
      </w:r>
    </w:p>
    <w:p w:rsidR="001A05FD" w:rsidRPr="00947DAA" w:rsidRDefault="00B9607E"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color w:val="auto"/>
          <w:sz w:val="24"/>
          <w:szCs w:val="24"/>
        </w:rPr>
        <w:t>Škola zajišťuje každodenní úklid a provádí několikrát denně d</w:t>
      </w:r>
      <w:r w:rsidR="001A556C" w:rsidRPr="00947DAA">
        <w:rPr>
          <w:rFonts w:ascii="Times New Roman" w:hAnsi="Times New Roman" w:cs="Times New Roman"/>
          <w:color w:val="auto"/>
          <w:sz w:val="24"/>
          <w:szCs w:val="24"/>
        </w:rPr>
        <w:t>ezinfekci povrchů, klik, toalet a pomůcek, které jsou často používané.</w:t>
      </w:r>
    </w:p>
    <w:p w:rsidR="001A05FD" w:rsidRPr="00947DAA" w:rsidRDefault="00B9607E" w:rsidP="003E21DB">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color w:val="auto"/>
          <w:sz w:val="24"/>
          <w:szCs w:val="24"/>
        </w:rPr>
        <w:t xml:space="preserve">Škola zajišťuje několikrát </w:t>
      </w:r>
      <w:r w:rsidR="005E1980" w:rsidRPr="00947DAA">
        <w:rPr>
          <w:rFonts w:ascii="Times New Roman" w:hAnsi="Times New Roman" w:cs="Times New Roman"/>
          <w:color w:val="auto"/>
          <w:sz w:val="24"/>
          <w:szCs w:val="24"/>
        </w:rPr>
        <w:t xml:space="preserve">denně dostatečné větrání </w:t>
      </w:r>
      <w:r w:rsidR="001A05FD" w:rsidRPr="00947DAA">
        <w:rPr>
          <w:rFonts w:ascii="Times New Roman" w:hAnsi="Times New Roman" w:cs="Times New Roman"/>
          <w:color w:val="auto"/>
          <w:sz w:val="24"/>
          <w:szCs w:val="24"/>
        </w:rPr>
        <w:t>prostor školy.</w:t>
      </w:r>
    </w:p>
    <w:p w:rsidR="008506B5" w:rsidRPr="00947DAA" w:rsidRDefault="005E1980" w:rsidP="00947DAA">
      <w:pPr>
        <w:pStyle w:val="Odstavecseseznamem"/>
        <w:numPr>
          <w:ilvl w:val="0"/>
          <w:numId w:val="32"/>
        </w:numPr>
        <w:spacing w:after="0" w:line="240" w:lineRule="auto"/>
        <w:rPr>
          <w:rFonts w:ascii="Times New Roman" w:hAnsi="Times New Roman" w:cs="Times New Roman"/>
          <w:sz w:val="24"/>
          <w:szCs w:val="24"/>
        </w:rPr>
      </w:pPr>
      <w:r w:rsidRPr="00947DAA">
        <w:rPr>
          <w:rFonts w:ascii="Times New Roman" w:hAnsi="Times New Roman" w:cs="Times New Roman"/>
          <w:color w:val="auto"/>
          <w:sz w:val="24"/>
          <w:szCs w:val="24"/>
        </w:rPr>
        <w:t>K</w:t>
      </w:r>
      <w:r w:rsidR="00B9607E" w:rsidRPr="00947DAA">
        <w:rPr>
          <w:rFonts w:ascii="Times New Roman" w:hAnsi="Times New Roman" w:cs="Times New Roman"/>
          <w:color w:val="auto"/>
          <w:sz w:val="24"/>
          <w:szCs w:val="24"/>
        </w:rPr>
        <w:t>aždý žák bude mít v uzavíratelném sáčku se jménem jednu čistou roušku pro případ podezření na možnou nákaz</w:t>
      </w:r>
      <w:r w:rsidR="00947DAA" w:rsidRPr="00947DAA">
        <w:rPr>
          <w:rFonts w:ascii="Times New Roman" w:hAnsi="Times New Roman" w:cs="Times New Roman"/>
          <w:color w:val="auto"/>
          <w:sz w:val="24"/>
          <w:szCs w:val="24"/>
        </w:rPr>
        <w:t>u.</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sz w:val="24"/>
          <w:szCs w:val="24"/>
        </w:rPr>
        <w:t xml:space="preserve">Pokud je </w:t>
      </w:r>
      <w:r w:rsidRPr="00947DAA">
        <w:rPr>
          <w:rFonts w:ascii="Times New Roman" w:eastAsiaTheme="minorEastAsia" w:hAnsi="Times New Roman" w:cs="Times New Roman"/>
          <w:bCs/>
          <w:sz w:val="24"/>
          <w:szCs w:val="24"/>
        </w:rPr>
        <w:t xml:space="preserve">určitému </w:t>
      </w:r>
      <w:r w:rsidR="00947DAA" w:rsidRPr="00947DAA">
        <w:rPr>
          <w:rFonts w:ascii="Times New Roman" w:eastAsiaTheme="minorEastAsia" w:hAnsi="Times New Roman" w:cs="Times New Roman"/>
          <w:bCs/>
          <w:sz w:val="24"/>
          <w:szCs w:val="24"/>
        </w:rPr>
        <w:t>žákovi</w:t>
      </w:r>
      <w:r w:rsidRPr="00947DAA">
        <w:rPr>
          <w:rFonts w:ascii="Times New Roman" w:eastAsiaTheme="minorEastAsia" w:hAnsi="Times New Roman" w:cs="Times New Roman"/>
          <w:bCs/>
          <w:sz w:val="24"/>
          <w:szCs w:val="24"/>
        </w:rPr>
        <w:t xml:space="preserve"> nařízena karanténa </w:t>
      </w:r>
      <w:r w:rsidRPr="00947DAA">
        <w:rPr>
          <w:rFonts w:ascii="Times New Roman" w:eastAsiaTheme="minorEastAsia" w:hAnsi="Times New Roman" w:cs="Times New Roman"/>
          <w:sz w:val="24"/>
          <w:szCs w:val="24"/>
        </w:rPr>
        <w:t xml:space="preserve">a škola není uzavřena, jedná se o jeho omluvenou nepřítomnost ve škole a </w:t>
      </w:r>
      <w:r w:rsidRPr="00947DAA">
        <w:rPr>
          <w:rFonts w:ascii="Times New Roman" w:eastAsiaTheme="minorEastAsia" w:hAnsi="Times New Roman" w:cs="Times New Roman"/>
          <w:bCs/>
          <w:sz w:val="24"/>
          <w:szCs w:val="24"/>
        </w:rPr>
        <w:t xml:space="preserve">úplata se hradí. </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bCs/>
          <w:sz w:val="24"/>
          <w:szCs w:val="24"/>
        </w:rPr>
        <w:t xml:space="preserve"> </w:t>
      </w:r>
      <w:r w:rsidRPr="00947DAA">
        <w:rPr>
          <w:rFonts w:ascii="Times New Roman" w:eastAsiaTheme="minorEastAsia" w:hAnsi="Times New Roman" w:cs="Times New Roman"/>
          <w:sz w:val="24"/>
          <w:szCs w:val="24"/>
        </w:rPr>
        <w:t xml:space="preserve">Pokud na základě rozhodnutí KHS nebo </w:t>
      </w:r>
      <w:proofErr w:type="spellStart"/>
      <w:r w:rsidRPr="00947DAA">
        <w:rPr>
          <w:rFonts w:ascii="Times New Roman" w:eastAsiaTheme="minorEastAsia" w:hAnsi="Times New Roman" w:cs="Times New Roman"/>
          <w:sz w:val="24"/>
          <w:szCs w:val="24"/>
        </w:rPr>
        <w:t>MZd</w:t>
      </w:r>
      <w:proofErr w:type="spellEnd"/>
      <w:r w:rsidRPr="00947DAA">
        <w:rPr>
          <w:rFonts w:ascii="Times New Roman" w:eastAsiaTheme="minorEastAsia" w:hAnsi="Times New Roman" w:cs="Times New Roman"/>
          <w:sz w:val="24"/>
          <w:szCs w:val="24"/>
        </w:rPr>
        <w:t xml:space="preserve"> dojde k </w:t>
      </w:r>
      <w:r w:rsidRPr="00947DAA">
        <w:rPr>
          <w:rFonts w:ascii="Times New Roman" w:eastAsiaTheme="minorEastAsia" w:hAnsi="Times New Roman" w:cs="Times New Roman"/>
          <w:bCs/>
          <w:sz w:val="24"/>
          <w:szCs w:val="24"/>
        </w:rPr>
        <w:t>uzavření školy</w:t>
      </w:r>
      <w:r w:rsidRPr="00947DAA">
        <w:rPr>
          <w:rFonts w:ascii="Times New Roman" w:eastAsiaTheme="minorEastAsia" w:hAnsi="Times New Roman" w:cs="Times New Roman"/>
          <w:sz w:val="24"/>
          <w:szCs w:val="24"/>
        </w:rPr>
        <w:t xml:space="preserve">, platí u škol a školských zařízení </w:t>
      </w:r>
      <w:r w:rsidRPr="00947DAA">
        <w:rPr>
          <w:rFonts w:ascii="Times New Roman" w:eastAsiaTheme="minorEastAsia" w:hAnsi="Times New Roman" w:cs="Times New Roman"/>
          <w:bCs/>
          <w:sz w:val="24"/>
          <w:szCs w:val="24"/>
        </w:rPr>
        <w:t xml:space="preserve">veřejných zřizovatelů </w:t>
      </w:r>
      <w:r w:rsidRPr="00947DAA">
        <w:rPr>
          <w:rFonts w:ascii="Times New Roman" w:eastAsiaTheme="minorEastAsia" w:hAnsi="Times New Roman" w:cs="Times New Roman"/>
          <w:sz w:val="24"/>
          <w:szCs w:val="24"/>
        </w:rPr>
        <w:t xml:space="preserve">následující: </w:t>
      </w:r>
    </w:p>
    <w:p w:rsidR="008506B5" w:rsidRPr="00947DAA" w:rsidRDefault="008506B5" w:rsidP="008506B5">
      <w:pPr>
        <w:pStyle w:val="Odstavecseseznamem"/>
        <w:numPr>
          <w:ilvl w:val="0"/>
          <w:numId w:val="32"/>
        </w:numPr>
        <w:autoSpaceDE w:val="0"/>
        <w:autoSpaceDN w:val="0"/>
        <w:adjustRightInd w:val="0"/>
        <w:spacing w:after="0" w:line="240" w:lineRule="auto"/>
        <w:rPr>
          <w:rFonts w:ascii="Times New Roman" w:eastAsiaTheme="minorEastAsia" w:hAnsi="Times New Roman" w:cs="Times New Roman"/>
          <w:sz w:val="24"/>
          <w:szCs w:val="24"/>
        </w:rPr>
      </w:pPr>
      <w:r w:rsidRPr="00947DAA">
        <w:rPr>
          <w:rFonts w:ascii="Times New Roman" w:eastAsiaTheme="minorEastAsia" w:hAnsi="Times New Roman" w:cs="Times New Roman"/>
          <w:sz w:val="24"/>
          <w:szCs w:val="24"/>
        </w:rPr>
        <w:t xml:space="preserve">Ve </w:t>
      </w:r>
      <w:r w:rsidRPr="00947DAA">
        <w:rPr>
          <w:rFonts w:ascii="Times New Roman" w:eastAsiaTheme="minorEastAsia" w:hAnsi="Times New Roman" w:cs="Times New Roman"/>
          <w:bCs/>
          <w:sz w:val="24"/>
          <w:szCs w:val="24"/>
        </w:rPr>
        <w:t xml:space="preserve">školní družině </w:t>
      </w:r>
      <w:r w:rsidRPr="00947DAA">
        <w:rPr>
          <w:rFonts w:ascii="Times New Roman" w:eastAsiaTheme="minorEastAsia" w:hAnsi="Times New Roman" w:cs="Times New Roman"/>
          <w:sz w:val="24"/>
          <w:szCs w:val="24"/>
        </w:rPr>
        <w:t xml:space="preserve">stanoví ředitel školy úplatu poměrně poníženou podle délky omezení nebo přerušení provozu, je-li délka omezení nebo přerušení provozu více než 5 dnů provozu. </w:t>
      </w:r>
    </w:p>
    <w:p w:rsidR="00D97CCC" w:rsidRPr="00947DAA" w:rsidRDefault="00D97CCC" w:rsidP="00947DAA">
      <w:pPr>
        <w:pStyle w:val="Odstavecseseznamem"/>
        <w:autoSpaceDE w:val="0"/>
        <w:autoSpaceDN w:val="0"/>
        <w:adjustRightInd w:val="0"/>
        <w:spacing w:after="0" w:line="240" w:lineRule="auto"/>
        <w:ind w:left="810"/>
        <w:rPr>
          <w:rFonts w:ascii="Times New Roman" w:hAnsi="Times New Roman" w:cs="Times New Roman"/>
          <w:sz w:val="24"/>
          <w:szCs w:val="24"/>
        </w:rPr>
      </w:pPr>
    </w:p>
    <w:p w:rsidR="00D97CCC" w:rsidRPr="00947DAA" w:rsidRDefault="00D97CCC" w:rsidP="003E21DB">
      <w:pPr>
        <w:spacing w:after="0" w:line="240" w:lineRule="auto"/>
        <w:rPr>
          <w:rFonts w:ascii="Times New Roman" w:hAnsi="Times New Roman" w:cs="Times New Roman"/>
          <w:sz w:val="24"/>
          <w:szCs w:val="24"/>
        </w:rPr>
      </w:pPr>
    </w:p>
    <w:p w:rsidR="00D97CCC" w:rsidRPr="00947DAA" w:rsidRDefault="001A05FD" w:rsidP="003E21DB">
      <w:pPr>
        <w:spacing w:after="0" w:line="240" w:lineRule="auto"/>
        <w:rPr>
          <w:rFonts w:ascii="Times New Roman" w:hAnsi="Times New Roman" w:cs="Times New Roman"/>
          <w:sz w:val="24"/>
          <w:szCs w:val="24"/>
        </w:rPr>
      </w:pPr>
      <w:r w:rsidRPr="00947DAA">
        <w:rPr>
          <w:rFonts w:ascii="Times New Roman" w:hAnsi="Times New Roman" w:cs="Times New Roman"/>
          <w:sz w:val="24"/>
          <w:szCs w:val="24"/>
        </w:rPr>
        <w:t xml:space="preserve">Platnost od </w:t>
      </w:r>
      <w:proofErr w:type="gramStart"/>
      <w:r w:rsidRPr="00947DAA">
        <w:rPr>
          <w:rFonts w:ascii="Times New Roman" w:hAnsi="Times New Roman" w:cs="Times New Roman"/>
          <w:sz w:val="24"/>
          <w:szCs w:val="24"/>
        </w:rPr>
        <w:t>1.9.2021</w:t>
      </w:r>
      <w:proofErr w:type="gramEnd"/>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r>
      <w:r w:rsidR="00D97CCC" w:rsidRPr="00947DAA">
        <w:rPr>
          <w:rFonts w:ascii="Times New Roman" w:hAnsi="Times New Roman" w:cs="Times New Roman"/>
          <w:sz w:val="24"/>
          <w:szCs w:val="24"/>
        </w:rPr>
        <w:tab/>
        <w:t>ředitelka školy</w:t>
      </w:r>
    </w:p>
    <w:p w:rsidR="008C6487" w:rsidRPr="00947DAA" w:rsidRDefault="008C6487" w:rsidP="003E21DB">
      <w:pPr>
        <w:spacing w:after="0" w:line="240" w:lineRule="auto"/>
        <w:ind w:left="567"/>
        <w:rPr>
          <w:rFonts w:ascii="Times New Roman" w:hAnsi="Times New Roman" w:cs="Times New Roman"/>
          <w:b/>
          <w:sz w:val="24"/>
          <w:szCs w:val="24"/>
        </w:rPr>
      </w:pPr>
    </w:p>
    <w:p w:rsidR="008C6487" w:rsidRPr="00947DAA" w:rsidRDefault="008C6487" w:rsidP="005E1980">
      <w:pPr>
        <w:spacing w:after="0" w:line="360" w:lineRule="auto"/>
        <w:ind w:left="397"/>
        <w:rPr>
          <w:rFonts w:ascii="Times New Roman" w:hAnsi="Times New Roman" w:cs="Times New Roman"/>
          <w:sz w:val="24"/>
          <w:szCs w:val="24"/>
        </w:rPr>
      </w:pPr>
    </w:p>
    <w:p w:rsidR="002A6A47" w:rsidRPr="00947DAA" w:rsidRDefault="001E54C2" w:rsidP="005E1980">
      <w:pPr>
        <w:spacing w:after="0" w:line="360" w:lineRule="auto"/>
        <w:ind w:left="397"/>
        <w:rPr>
          <w:rFonts w:ascii="Times New Roman" w:hAnsi="Times New Roman" w:cs="Times New Roman"/>
          <w:sz w:val="24"/>
          <w:szCs w:val="24"/>
        </w:rPr>
      </w:pPr>
      <w:r w:rsidRPr="00947DAA">
        <w:rPr>
          <w:rFonts w:ascii="Times New Roman" w:hAnsi="Times New Roman" w:cs="Times New Roman"/>
          <w:b/>
          <w:sz w:val="24"/>
          <w:szCs w:val="24"/>
        </w:rPr>
        <w:t xml:space="preserve"> </w:t>
      </w:r>
    </w:p>
    <w:p w:rsidR="00D1299F" w:rsidRPr="00947DAA" w:rsidRDefault="00D1299F" w:rsidP="005E1980">
      <w:pPr>
        <w:spacing w:after="0" w:line="360" w:lineRule="auto"/>
        <w:ind w:left="397"/>
        <w:rPr>
          <w:rFonts w:ascii="Times New Roman" w:hAnsi="Times New Roman" w:cs="Times New Roman"/>
          <w:sz w:val="24"/>
          <w:szCs w:val="24"/>
        </w:rPr>
      </w:pPr>
    </w:p>
    <w:sectPr w:rsidR="00D1299F" w:rsidRPr="00947DAA" w:rsidSect="00FD6228">
      <w:pgSz w:w="11906" w:h="16838" w:code="9"/>
      <w:pgMar w:top="851" w:right="851" w:bottom="851" w:left="851" w:header="709" w:footer="709" w:gutter="22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4D"/>
    <w:multiLevelType w:val="hybridMultilevel"/>
    <w:tmpl w:val="7A3E13D4"/>
    <w:lvl w:ilvl="0" w:tplc="03AA0FD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C2B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04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4EA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B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8A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EE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838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26E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236A7E"/>
    <w:multiLevelType w:val="hybridMultilevel"/>
    <w:tmpl w:val="27B0F07E"/>
    <w:lvl w:ilvl="0" w:tplc="0405000B">
      <w:start w:val="1"/>
      <w:numFmt w:val="bullet"/>
      <w:lvlText w:val=""/>
      <w:lvlJc w:val="left"/>
      <w:pPr>
        <w:ind w:left="810" w:hanging="360"/>
      </w:pPr>
      <w:rPr>
        <w:rFonts w:ascii="Wingdings" w:hAnsi="Wingdings"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2">
    <w:nsid w:val="0D011953"/>
    <w:multiLevelType w:val="hybridMultilevel"/>
    <w:tmpl w:val="7030766E"/>
    <w:lvl w:ilvl="0" w:tplc="FCACFA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8EE43A">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AA3846">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86E1E4">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34249C">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C848A">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2CD088">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60AE04">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164564">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1B74524"/>
    <w:multiLevelType w:val="hybridMultilevel"/>
    <w:tmpl w:val="94A60902"/>
    <w:lvl w:ilvl="0" w:tplc="FAECBE28">
      <w:start w:val="1"/>
      <w:numFmt w:val="decimal"/>
      <w:lvlText w:val="(%1)"/>
      <w:lvlJc w:val="left"/>
      <w:pPr>
        <w:ind w:left="511"/>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1" w:tplc="AD0EA7B0">
      <w:start w:val="1"/>
      <w:numFmt w:val="lowerLetter"/>
      <w:lvlText w:val="%2"/>
      <w:lvlJc w:val="left"/>
      <w:pPr>
        <w:ind w:left="126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2" w:tplc="A6162DC6">
      <w:start w:val="1"/>
      <w:numFmt w:val="lowerRoman"/>
      <w:lvlText w:val="%3"/>
      <w:lvlJc w:val="left"/>
      <w:pPr>
        <w:ind w:left="198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3" w:tplc="73306D0A">
      <w:start w:val="1"/>
      <w:numFmt w:val="decimal"/>
      <w:lvlText w:val="%4"/>
      <w:lvlJc w:val="left"/>
      <w:pPr>
        <w:ind w:left="270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4" w:tplc="887697E4">
      <w:start w:val="1"/>
      <w:numFmt w:val="lowerLetter"/>
      <w:lvlText w:val="%5"/>
      <w:lvlJc w:val="left"/>
      <w:pPr>
        <w:ind w:left="342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5" w:tplc="9F80970E">
      <w:start w:val="1"/>
      <w:numFmt w:val="lowerRoman"/>
      <w:lvlText w:val="%6"/>
      <w:lvlJc w:val="left"/>
      <w:pPr>
        <w:ind w:left="414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6" w:tplc="6732843C">
      <w:start w:val="1"/>
      <w:numFmt w:val="decimal"/>
      <w:lvlText w:val="%7"/>
      <w:lvlJc w:val="left"/>
      <w:pPr>
        <w:ind w:left="486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7" w:tplc="8B2A72C4">
      <w:start w:val="1"/>
      <w:numFmt w:val="lowerLetter"/>
      <w:lvlText w:val="%8"/>
      <w:lvlJc w:val="left"/>
      <w:pPr>
        <w:ind w:left="558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8" w:tplc="28F0F4A4">
      <w:start w:val="1"/>
      <w:numFmt w:val="lowerRoman"/>
      <w:lvlText w:val="%9"/>
      <w:lvlJc w:val="left"/>
      <w:pPr>
        <w:ind w:left="630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abstractNum>
  <w:abstractNum w:abstractNumId="4">
    <w:nsid w:val="1AB008AC"/>
    <w:multiLevelType w:val="hybridMultilevel"/>
    <w:tmpl w:val="CF84874C"/>
    <w:lvl w:ilvl="0" w:tplc="064AC070">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4492183E">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4418A020">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7D34B486">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FC085542">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5F42FADC">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51BE4674">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2C982416">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C540CDDC">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5">
    <w:nsid w:val="274A7D7D"/>
    <w:multiLevelType w:val="hybridMultilevel"/>
    <w:tmpl w:val="DB54D586"/>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nsid w:val="2DB82BAB"/>
    <w:multiLevelType w:val="hybridMultilevel"/>
    <w:tmpl w:val="DB526298"/>
    <w:lvl w:ilvl="0" w:tplc="D0062A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0FC4E">
      <w:start w:val="6"/>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8C6306">
      <w:start w:val="1"/>
      <w:numFmt w:val="lowerRoman"/>
      <w:lvlText w:val="%3"/>
      <w:lvlJc w:val="left"/>
      <w:pPr>
        <w:ind w:left="1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276CE">
      <w:start w:val="1"/>
      <w:numFmt w:val="decimal"/>
      <w:lvlText w:val="%4"/>
      <w:lvlJc w:val="left"/>
      <w:pPr>
        <w:ind w:left="2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2E0856">
      <w:start w:val="1"/>
      <w:numFmt w:val="lowerLetter"/>
      <w:lvlText w:val="%5"/>
      <w:lvlJc w:val="left"/>
      <w:pPr>
        <w:ind w:left="3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5E3A66">
      <w:start w:val="1"/>
      <w:numFmt w:val="lowerRoman"/>
      <w:lvlText w:val="%6"/>
      <w:lvlJc w:val="left"/>
      <w:pPr>
        <w:ind w:left="3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58AF74">
      <w:start w:val="1"/>
      <w:numFmt w:val="decimal"/>
      <w:lvlText w:val="%7"/>
      <w:lvlJc w:val="left"/>
      <w:pPr>
        <w:ind w:left="4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C0700">
      <w:start w:val="1"/>
      <w:numFmt w:val="lowerLetter"/>
      <w:lvlText w:val="%8"/>
      <w:lvlJc w:val="left"/>
      <w:pPr>
        <w:ind w:left="5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C24F0">
      <w:start w:val="1"/>
      <w:numFmt w:val="lowerRoman"/>
      <w:lvlText w:val="%9"/>
      <w:lvlJc w:val="left"/>
      <w:pPr>
        <w:ind w:left="6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E8E3192"/>
    <w:multiLevelType w:val="hybridMultilevel"/>
    <w:tmpl w:val="C98A5992"/>
    <w:lvl w:ilvl="0" w:tplc="B3B6BFE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20691C">
      <w:start w:val="1"/>
      <w:numFmt w:val="bullet"/>
      <w:lvlText w:val="o"/>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4D204">
      <w:start w:val="1"/>
      <w:numFmt w:val="bullet"/>
      <w:lvlRestart w:val="0"/>
      <w:lvlText w:val="-"/>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428E6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8234FE">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8120E">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24022">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E3580">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0A302">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EB217CE"/>
    <w:multiLevelType w:val="hybridMultilevel"/>
    <w:tmpl w:val="CCCC3304"/>
    <w:lvl w:ilvl="0" w:tplc="79505584">
      <w:start w:val="1"/>
      <w:numFmt w:val="decimal"/>
      <w:lvlText w:val="%1."/>
      <w:lvlJc w:val="left"/>
      <w:pPr>
        <w:ind w:left="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1C70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9CB9C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C271B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5A45A9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A5450B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463B1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97C5F1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D0F0E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311F41BE"/>
    <w:multiLevelType w:val="hybridMultilevel"/>
    <w:tmpl w:val="B706E57A"/>
    <w:lvl w:ilvl="0" w:tplc="1A1AE1F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6C8F22">
      <w:start w:val="1"/>
      <w:numFmt w:val="decimal"/>
      <w:lvlText w:val="%2."/>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0B98E">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2A12A">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06A36E">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2C1A42">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AF814">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A0F38">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29020">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1CA42EC"/>
    <w:multiLevelType w:val="hybridMultilevel"/>
    <w:tmpl w:val="4B3A8620"/>
    <w:lvl w:ilvl="0" w:tplc="DA2A1B9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D8B405E0">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D4DA3C0C">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01D46902">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DCA68E3C">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FE48C38A">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412CB132">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5380C96C">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E88E536A">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1">
    <w:nsid w:val="3B5747B9"/>
    <w:multiLevelType w:val="hybridMultilevel"/>
    <w:tmpl w:val="AD423C58"/>
    <w:lvl w:ilvl="0" w:tplc="6A26D0DE">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85AA53C0">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68F4E32A">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60841A9C">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57E44076">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61B25E5A">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0C1258A8">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9AD42148">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2580FAF2">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2">
    <w:nsid w:val="40BD6260"/>
    <w:multiLevelType w:val="hybridMultilevel"/>
    <w:tmpl w:val="8D64DFA0"/>
    <w:lvl w:ilvl="0" w:tplc="B25641EE">
      <w:start w:val="1"/>
      <w:numFmt w:val="bullet"/>
      <w:lvlText w:val="-"/>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AF65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3C43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16A13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8574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C3A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ED2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8208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E44E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2197287"/>
    <w:multiLevelType w:val="hybridMultilevel"/>
    <w:tmpl w:val="00169682"/>
    <w:lvl w:ilvl="0" w:tplc="7CCC14FC">
      <w:start w:val="13"/>
      <w:numFmt w:val="decimal"/>
      <w:lvlText w:val="%1."/>
      <w:lvlJc w:val="left"/>
      <w:pPr>
        <w:ind w:left="5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7FF67B0A">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D3BC93DC">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DC7C38D0">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11427126">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1FA2E984">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2632A80E">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C6DA2C3E">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8F7C32EE">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4">
    <w:nsid w:val="42904786"/>
    <w:multiLevelType w:val="hybridMultilevel"/>
    <w:tmpl w:val="65F874B2"/>
    <w:lvl w:ilvl="0" w:tplc="588A1F20">
      <w:start w:val="1"/>
      <w:numFmt w:val="bullet"/>
      <w:lvlText w:val=""/>
      <w:lvlJc w:val="left"/>
      <w:pPr>
        <w:ind w:left="1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EA442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A6B3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A806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5861A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FEB6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7C75C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5467B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742CF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4383473F"/>
    <w:multiLevelType w:val="hybridMultilevel"/>
    <w:tmpl w:val="E392F064"/>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nsid w:val="4A1A1799"/>
    <w:multiLevelType w:val="hybridMultilevel"/>
    <w:tmpl w:val="DA0488A0"/>
    <w:lvl w:ilvl="0" w:tplc="C33A2A8E">
      <w:start w:val="4"/>
      <w:numFmt w:val="decimal"/>
      <w:lvlText w:val="%1."/>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6EBC40">
      <w:start w:val="1"/>
      <w:numFmt w:val="decimal"/>
      <w:lvlText w:val="%2."/>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48F2A6">
      <w:start w:val="1"/>
      <w:numFmt w:val="lowerRoman"/>
      <w:lvlText w:val="%3"/>
      <w:lvlJc w:val="left"/>
      <w:pPr>
        <w:ind w:left="1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4A22E">
      <w:start w:val="1"/>
      <w:numFmt w:val="decimal"/>
      <w:lvlText w:val="%4"/>
      <w:lvlJc w:val="left"/>
      <w:pPr>
        <w:ind w:left="2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C4E12E">
      <w:start w:val="1"/>
      <w:numFmt w:val="lowerLetter"/>
      <w:lvlText w:val="%5"/>
      <w:lvlJc w:val="left"/>
      <w:pPr>
        <w:ind w:left="3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CC4C6">
      <w:start w:val="1"/>
      <w:numFmt w:val="lowerRoman"/>
      <w:lvlText w:val="%6"/>
      <w:lvlJc w:val="left"/>
      <w:pPr>
        <w:ind w:left="3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D8DBC0">
      <w:start w:val="1"/>
      <w:numFmt w:val="decimal"/>
      <w:lvlText w:val="%7"/>
      <w:lvlJc w:val="left"/>
      <w:pPr>
        <w:ind w:left="4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861F54">
      <w:start w:val="1"/>
      <w:numFmt w:val="lowerLetter"/>
      <w:lvlText w:val="%8"/>
      <w:lvlJc w:val="left"/>
      <w:pPr>
        <w:ind w:left="5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A839E">
      <w:start w:val="1"/>
      <w:numFmt w:val="lowerRoman"/>
      <w:lvlText w:val="%9"/>
      <w:lvlJc w:val="left"/>
      <w:pPr>
        <w:ind w:left="5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E1F51C8"/>
    <w:multiLevelType w:val="hybridMultilevel"/>
    <w:tmpl w:val="66706F90"/>
    <w:lvl w:ilvl="0" w:tplc="50D8ED3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3036F938">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960E1292">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B67C6174">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2A9299B0">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883E2948">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3E3015D2">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7BA62FAE">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AF721A3C">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8">
    <w:nsid w:val="4F884E87"/>
    <w:multiLevelType w:val="hybridMultilevel"/>
    <w:tmpl w:val="CB924F00"/>
    <w:lvl w:ilvl="0" w:tplc="2F9E3058">
      <w:start w:val="1"/>
      <w:numFmt w:val="decimal"/>
      <w:lvlText w:val="%1."/>
      <w:lvlJc w:val="left"/>
      <w:pPr>
        <w:ind w:left="5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FABA3F6C">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967ED718">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73063340">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AB600DAE">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11820C8A">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712281DA">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EDCE8FE8">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4DC4EB68">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9">
    <w:nsid w:val="53145B5F"/>
    <w:multiLevelType w:val="hybridMultilevel"/>
    <w:tmpl w:val="447CC544"/>
    <w:lvl w:ilvl="0" w:tplc="3392CB0C">
      <w:start w:val="1"/>
      <w:numFmt w:val="decimal"/>
      <w:lvlText w:val="%1."/>
      <w:lvlJc w:val="left"/>
      <w:pPr>
        <w:ind w:left="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4A405C">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0EBA3E">
      <w:start w:val="1"/>
      <w:numFmt w:val="lowerRoman"/>
      <w:lvlText w:val="%3"/>
      <w:lvlJc w:val="left"/>
      <w:pPr>
        <w:ind w:left="1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A3950">
      <w:start w:val="1"/>
      <w:numFmt w:val="decimal"/>
      <w:lvlText w:val="%4"/>
      <w:lvlJc w:val="left"/>
      <w:pPr>
        <w:ind w:left="2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9E627E">
      <w:start w:val="1"/>
      <w:numFmt w:val="lowerLetter"/>
      <w:lvlText w:val="%5"/>
      <w:lvlJc w:val="left"/>
      <w:pPr>
        <w:ind w:left="3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CE395C">
      <w:start w:val="1"/>
      <w:numFmt w:val="lowerRoman"/>
      <w:lvlText w:val="%6"/>
      <w:lvlJc w:val="left"/>
      <w:pPr>
        <w:ind w:left="3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86742">
      <w:start w:val="1"/>
      <w:numFmt w:val="decimal"/>
      <w:lvlText w:val="%7"/>
      <w:lvlJc w:val="left"/>
      <w:pPr>
        <w:ind w:left="4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2C61C">
      <w:start w:val="1"/>
      <w:numFmt w:val="lowerLetter"/>
      <w:lvlText w:val="%8"/>
      <w:lvlJc w:val="left"/>
      <w:pPr>
        <w:ind w:left="5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0853F6">
      <w:start w:val="1"/>
      <w:numFmt w:val="lowerRoman"/>
      <w:lvlText w:val="%9"/>
      <w:lvlJc w:val="left"/>
      <w:pPr>
        <w:ind w:left="6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4267CD3"/>
    <w:multiLevelType w:val="hybridMultilevel"/>
    <w:tmpl w:val="0FBE61FE"/>
    <w:lvl w:ilvl="0" w:tplc="DCE6ED0E">
      <w:start w:val="1"/>
      <w:numFmt w:val="decimal"/>
      <w:lvlText w:val="%1."/>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2CBCD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5449D6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8A9DAE">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FC1E1E">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687262">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9D8B5F2">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F1483E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0663F8">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nsid w:val="5F8A7401"/>
    <w:multiLevelType w:val="hybridMultilevel"/>
    <w:tmpl w:val="1C6809A4"/>
    <w:lvl w:ilvl="0" w:tplc="217E61C2">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EA30E2B8">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278A419C">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92FAF0B6">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1C24D346">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D5CC75DC">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E94809F2">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00481E54">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FD24E0A6">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22">
    <w:nsid w:val="60670C55"/>
    <w:multiLevelType w:val="hybridMultilevel"/>
    <w:tmpl w:val="7C067570"/>
    <w:lvl w:ilvl="0" w:tplc="DC78AB7A">
      <w:start w:val="1"/>
      <w:numFmt w:val="decimal"/>
      <w:lvlText w:val="%1."/>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2FC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CA1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6AE7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8A78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A805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072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DAA0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67C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15D6D5F"/>
    <w:multiLevelType w:val="hybridMultilevel"/>
    <w:tmpl w:val="40345E86"/>
    <w:lvl w:ilvl="0" w:tplc="CDAE4962">
      <w:start w:val="1"/>
      <w:numFmt w:val="decimal"/>
      <w:lvlText w:val="(%1)"/>
      <w:lvlJc w:val="left"/>
      <w:pPr>
        <w:ind w:left="175"/>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1" w:tplc="AEE65E12">
      <w:start w:val="1"/>
      <w:numFmt w:val="lowerLetter"/>
      <w:lvlText w:val="%2"/>
      <w:lvlJc w:val="left"/>
      <w:pPr>
        <w:ind w:left="108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2" w:tplc="369A3BEA">
      <w:start w:val="1"/>
      <w:numFmt w:val="lowerRoman"/>
      <w:lvlText w:val="%3"/>
      <w:lvlJc w:val="left"/>
      <w:pPr>
        <w:ind w:left="180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3" w:tplc="FA02B6B0">
      <w:start w:val="1"/>
      <w:numFmt w:val="decimal"/>
      <w:lvlText w:val="%4"/>
      <w:lvlJc w:val="left"/>
      <w:pPr>
        <w:ind w:left="252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4" w:tplc="0D1E8464">
      <w:start w:val="1"/>
      <w:numFmt w:val="lowerLetter"/>
      <w:lvlText w:val="%5"/>
      <w:lvlJc w:val="left"/>
      <w:pPr>
        <w:ind w:left="324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5" w:tplc="8AF6972E">
      <w:start w:val="1"/>
      <w:numFmt w:val="lowerRoman"/>
      <w:lvlText w:val="%6"/>
      <w:lvlJc w:val="left"/>
      <w:pPr>
        <w:ind w:left="396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6" w:tplc="46E67322">
      <w:start w:val="1"/>
      <w:numFmt w:val="decimal"/>
      <w:lvlText w:val="%7"/>
      <w:lvlJc w:val="left"/>
      <w:pPr>
        <w:ind w:left="468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7" w:tplc="6534FCBA">
      <w:start w:val="1"/>
      <w:numFmt w:val="lowerLetter"/>
      <w:lvlText w:val="%8"/>
      <w:lvlJc w:val="left"/>
      <w:pPr>
        <w:ind w:left="540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8" w:tplc="FF5E6300">
      <w:start w:val="1"/>
      <w:numFmt w:val="lowerRoman"/>
      <w:lvlText w:val="%9"/>
      <w:lvlJc w:val="left"/>
      <w:pPr>
        <w:ind w:left="6120"/>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abstractNum>
  <w:abstractNum w:abstractNumId="24">
    <w:nsid w:val="62DE23F3"/>
    <w:multiLevelType w:val="hybridMultilevel"/>
    <w:tmpl w:val="9BF0B246"/>
    <w:lvl w:ilvl="0" w:tplc="DE4C9336">
      <w:start w:val="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26891C">
      <w:start w:val="1"/>
      <w:numFmt w:val="bullet"/>
      <w:lvlText w:val="-"/>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0B13E">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077B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2CB14">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B09E">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0782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E6380">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24468">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3FC7403"/>
    <w:multiLevelType w:val="hybridMultilevel"/>
    <w:tmpl w:val="E96C9B92"/>
    <w:lvl w:ilvl="0" w:tplc="ADC61AD4">
      <w:start w:val="1"/>
      <w:numFmt w:val="bullet"/>
      <w:lvlText w:val="-"/>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2D6D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0718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AFFA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65A9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C6B8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2214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F49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E0A4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4320F0A"/>
    <w:multiLevelType w:val="hybridMultilevel"/>
    <w:tmpl w:val="6A54709C"/>
    <w:lvl w:ilvl="0" w:tplc="87182EFE">
      <w:start w:val="1"/>
      <w:numFmt w:val="decimal"/>
      <w:lvlText w:val="%1."/>
      <w:lvlJc w:val="left"/>
      <w:pPr>
        <w:ind w:left="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4570430E">
      <w:start w:val="1"/>
      <w:numFmt w:val="lowerLetter"/>
      <w:lvlText w:val="%2)"/>
      <w:lvlJc w:val="left"/>
      <w:pPr>
        <w:ind w:left="100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F8C2AF22">
      <w:start w:val="1"/>
      <w:numFmt w:val="lowerRoman"/>
      <w:lvlText w:val="%3"/>
      <w:lvlJc w:val="left"/>
      <w:pPr>
        <w:ind w:left="172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620A8FFC">
      <w:start w:val="1"/>
      <w:numFmt w:val="decimal"/>
      <w:lvlText w:val="%4"/>
      <w:lvlJc w:val="left"/>
      <w:pPr>
        <w:ind w:left="244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6088A15A">
      <w:start w:val="1"/>
      <w:numFmt w:val="lowerLetter"/>
      <w:lvlText w:val="%5"/>
      <w:lvlJc w:val="left"/>
      <w:pPr>
        <w:ind w:left="316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8E62C2FA">
      <w:start w:val="1"/>
      <w:numFmt w:val="lowerRoman"/>
      <w:lvlText w:val="%6"/>
      <w:lvlJc w:val="left"/>
      <w:pPr>
        <w:ind w:left="388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911C42D4">
      <w:start w:val="1"/>
      <w:numFmt w:val="decimal"/>
      <w:lvlText w:val="%7"/>
      <w:lvlJc w:val="left"/>
      <w:pPr>
        <w:ind w:left="460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23E44A54">
      <w:start w:val="1"/>
      <w:numFmt w:val="lowerLetter"/>
      <w:lvlText w:val="%8"/>
      <w:lvlJc w:val="left"/>
      <w:pPr>
        <w:ind w:left="532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D0C25154">
      <w:start w:val="1"/>
      <w:numFmt w:val="lowerRoman"/>
      <w:lvlText w:val="%9"/>
      <w:lvlJc w:val="left"/>
      <w:pPr>
        <w:ind w:left="6041"/>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27">
    <w:nsid w:val="643934F5"/>
    <w:multiLevelType w:val="hybridMultilevel"/>
    <w:tmpl w:val="9438AB46"/>
    <w:lvl w:ilvl="0" w:tplc="1F36D996">
      <w:start w:val="1"/>
      <w:numFmt w:val="decimal"/>
      <w:lvlText w:val="%1."/>
      <w:lvlJc w:val="left"/>
      <w:pPr>
        <w:ind w:left="5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tplc="F52E6816">
      <w:start w:val="1"/>
      <w:numFmt w:val="lowerLetter"/>
      <w:lvlText w:val="%2"/>
      <w:lvlJc w:val="left"/>
      <w:pPr>
        <w:ind w:left="10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tplc="B406E6EA">
      <w:start w:val="1"/>
      <w:numFmt w:val="lowerRoman"/>
      <w:lvlText w:val="%3"/>
      <w:lvlJc w:val="left"/>
      <w:pPr>
        <w:ind w:left="18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tplc="2466BDA2">
      <w:start w:val="1"/>
      <w:numFmt w:val="decimal"/>
      <w:lvlText w:val="%4"/>
      <w:lvlJc w:val="left"/>
      <w:pPr>
        <w:ind w:left="25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tplc="61E04030">
      <w:start w:val="1"/>
      <w:numFmt w:val="lowerLetter"/>
      <w:lvlText w:val="%5"/>
      <w:lvlJc w:val="left"/>
      <w:pPr>
        <w:ind w:left="324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tplc="BB867D5E">
      <w:start w:val="1"/>
      <w:numFmt w:val="lowerRoman"/>
      <w:lvlText w:val="%6"/>
      <w:lvlJc w:val="left"/>
      <w:pPr>
        <w:ind w:left="39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tplc="0B481980">
      <w:start w:val="1"/>
      <w:numFmt w:val="decimal"/>
      <w:lvlText w:val="%7"/>
      <w:lvlJc w:val="left"/>
      <w:pPr>
        <w:ind w:left="468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tplc="8BCA2764">
      <w:start w:val="1"/>
      <w:numFmt w:val="lowerLetter"/>
      <w:lvlText w:val="%8"/>
      <w:lvlJc w:val="left"/>
      <w:pPr>
        <w:ind w:left="540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tplc="B29EFAD8">
      <w:start w:val="1"/>
      <w:numFmt w:val="lowerRoman"/>
      <w:lvlText w:val="%9"/>
      <w:lvlJc w:val="left"/>
      <w:pPr>
        <w:ind w:left="612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28">
    <w:nsid w:val="6D453199"/>
    <w:multiLevelType w:val="hybridMultilevel"/>
    <w:tmpl w:val="FE165F3C"/>
    <w:lvl w:ilvl="0" w:tplc="0405000D">
      <w:start w:val="1"/>
      <w:numFmt w:val="bullet"/>
      <w:lvlText w:val=""/>
      <w:lvlJc w:val="left"/>
      <w:pPr>
        <w:ind w:left="900" w:hanging="360"/>
      </w:pPr>
      <w:rPr>
        <w:rFonts w:ascii="Wingdings" w:hAnsi="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9">
    <w:nsid w:val="7C06527A"/>
    <w:multiLevelType w:val="hybridMultilevel"/>
    <w:tmpl w:val="91CE1A94"/>
    <w:lvl w:ilvl="0" w:tplc="1388B4CE">
      <w:start w:val="1"/>
      <w:numFmt w:val="decimal"/>
      <w:lvlText w:val="%1."/>
      <w:lvlJc w:val="left"/>
      <w:pPr>
        <w:ind w:left="5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BAF0FF64">
      <w:start w:val="1"/>
      <w:numFmt w:val="lowerLetter"/>
      <w:lvlText w:val="%2"/>
      <w:lvlJc w:val="left"/>
      <w:pPr>
        <w:ind w:left="10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459E14EA">
      <w:start w:val="1"/>
      <w:numFmt w:val="lowerRoman"/>
      <w:lvlText w:val="%3"/>
      <w:lvlJc w:val="left"/>
      <w:pPr>
        <w:ind w:left="18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CBA2C2B8">
      <w:start w:val="1"/>
      <w:numFmt w:val="decimal"/>
      <w:lvlText w:val="%4"/>
      <w:lvlJc w:val="left"/>
      <w:pPr>
        <w:ind w:left="25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8CA88E90">
      <w:start w:val="1"/>
      <w:numFmt w:val="lowerLetter"/>
      <w:lvlText w:val="%5"/>
      <w:lvlJc w:val="left"/>
      <w:pPr>
        <w:ind w:left="32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BB543826">
      <w:start w:val="1"/>
      <w:numFmt w:val="lowerRoman"/>
      <w:lvlText w:val="%6"/>
      <w:lvlJc w:val="left"/>
      <w:pPr>
        <w:ind w:left="39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554E0236">
      <w:start w:val="1"/>
      <w:numFmt w:val="decimal"/>
      <w:lvlText w:val="%7"/>
      <w:lvlJc w:val="left"/>
      <w:pPr>
        <w:ind w:left="46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2784749A">
      <w:start w:val="1"/>
      <w:numFmt w:val="lowerLetter"/>
      <w:lvlText w:val="%8"/>
      <w:lvlJc w:val="left"/>
      <w:pPr>
        <w:ind w:left="54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9370AE0C">
      <w:start w:val="1"/>
      <w:numFmt w:val="lowerRoman"/>
      <w:lvlText w:val="%9"/>
      <w:lvlJc w:val="left"/>
      <w:pPr>
        <w:ind w:left="61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30">
    <w:nsid w:val="7DBE2EBF"/>
    <w:multiLevelType w:val="hybridMultilevel"/>
    <w:tmpl w:val="0F0E00EE"/>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1">
    <w:nsid w:val="7E5846EC"/>
    <w:multiLevelType w:val="hybridMultilevel"/>
    <w:tmpl w:val="237A4C2C"/>
    <w:lvl w:ilvl="0" w:tplc="94C826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0D156">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4832A">
      <w:start w:val="4"/>
      <w:numFmt w:val="lowerLetter"/>
      <w:lvlRestart w:val="0"/>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E702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E4475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D6828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0761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ABD5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C4F1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2"/>
  </w:num>
  <w:num w:numId="3">
    <w:abstractNumId w:val="12"/>
  </w:num>
  <w:num w:numId="4">
    <w:abstractNumId w:val="16"/>
  </w:num>
  <w:num w:numId="5">
    <w:abstractNumId w:val="20"/>
  </w:num>
  <w:num w:numId="6">
    <w:abstractNumId w:val="19"/>
  </w:num>
  <w:num w:numId="7">
    <w:abstractNumId w:val="6"/>
  </w:num>
  <w:num w:numId="8">
    <w:abstractNumId w:val="7"/>
  </w:num>
  <w:num w:numId="9">
    <w:abstractNumId w:val="31"/>
  </w:num>
  <w:num w:numId="10">
    <w:abstractNumId w:val="2"/>
  </w:num>
  <w:num w:numId="11">
    <w:abstractNumId w:val="8"/>
  </w:num>
  <w:num w:numId="12">
    <w:abstractNumId w:val="24"/>
  </w:num>
  <w:num w:numId="13">
    <w:abstractNumId w:val="25"/>
  </w:num>
  <w:num w:numId="14">
    <w:abstractNumId w:val="29"/>
  </w:num>
  <w:num w:numId="15">
    <w:abstractNumId w:val="11"/>
  </w:num>
  <w:num w:numId="16">
    <w:abstractNumId w:val="17"/>
  </w:num>
  <w:num w:numId="17">
    <w:abstractNumId w:val="21"/>
  </w:num>
  <w:num w:numId="18">
    <w:abstractNumId w:val="27"/>
  </w:num>
  <w:num w:numId="19">
    <w:abstractNumId w:val="26"/>
  </w:num>
  <w:num w:numId="20">
    <w:abstractNumId w:val="10"/>
  </w:num>
  <w:num w:numId="21">
    <w:abstractNumId w:val="18"/>
  </w:num>
  <w:num w:numId="22">
    <w:abstractNumId w:val="13"/>
  </w:num>
  <w:num w:numId="23">
    <w:abstractNumId w:val="4"/>
  </w:num>
  <w:num w:numId="24">
    <w:abstractNumId w:val="3"/>
  </w:num>
  <w:num w:numId="25">
    <w:abstractNumId w:val="23"/>
  </w:num>
  <w:num w:numId="26">
    <w:abstractNumId w:val="14"/>
  </w:num>
  <w:num w:numId="27">
    <w:abstractNumId w:val="0"/>
  </w:num>
  <w:num w:numId="28">
    <w:abstractNumId w:val="5"/>
  </w:num>
  <w:num w:numId="29">
    <w:abstractNumId w:val="28"/>
  </w:num>
  <w:num w:numId="30">
    <w:abstractNumId w:val="30"/>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F"/>
    <w:rsid w:val="00052EDD"/>
    <w:rsid w:val="000558D1"/>
    <w:rsid w:val="000B1E8F"/>
    <w:rsid w:val="00161DC9"/>
    <w:rsid w:val="001A05FD"/>
    <w:rsid w:val="001A08AE"/>
    <w:rsid w:val="001A556C"/>
    <w:rsid w:val="001E54C2"/>
    <w:rsid w:val="00204787"/>
    <w:rsid w:val="0026224A"/>
    <w:rsid w:val="00265669"/>
    <w:rsid w:val="00271826"/>
    <w:rsid w:val="002A6A47"/>
    <w:rsid w:val="003D4C14"/>
    <w:rsid w:val="003E21DB"/>
    <w:rsid w:val="00430E2F"/>
    <w:rsid w:val="00496072"/>
    <w:rsid w:val="004A4AA4"/>
    <w:rsid w:val="00572150"/>
    <w:rsid w:val="005E1980"/>
    <w:rsid w:val="006456FD"/>
    <w:rsid w:val="0070743B"/>
    <w:rsid w:val="007422EA"/>
    <w:rsid w:val="00781C05"/>
    <w:rsid w:val="007E7A4A"/>
    <w:rsid w:val="0081072D"/>
    <w:rsid w:val="008506B5"/>
    <w:rsid w:val="008C6487"/>
    <w:rsid w:val="008F6BFF"/>
    <w:rsid w:val="00947DAA"/>
    <w:rsid w:val="009C010E"/>
    <w:rsid w:val="00B9607E"/>
    <w:rsid w:val="00BB0654"/>
    <w:rsid w:val="00C93B75"/>
    <w:rsid w:val="00C9683A"/>
    <w:rsid w:val="00CF52DA"/>
    <w:rsid w:val="00D02250"/>
    <w:rsid w:val="00D1299F"/>
    <w:rsid w:val="00D45073"/>
    <w:rsid w:val="00D97CCC"/>
    <w:rsid w:val="00E472C2"/>
    <w:rsid w:val="00E77353"/>
    <w:rsid w:val="00E84325"/>
    <w:rsid w:val="00EA70CC"/>
    <w:rsid w:val="00EE0EBD"/>
    <w:rsid w:val="00EF306A"/>
    <w:rsid w:val="00F15D96"/>
    <w:rsid w:val="00F8537D"/>
    <w:rsid w:val="00FD6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12"/>
      <w:ind w:left="294" w:hanging="10"/>
      <w:outlineLvl w:val="0"/>
    </w:pPr>
    <w:rPr>
      <w:rFonts w:ascii="Times New Roman" w:eastAsia="Times New Roman" w:hAnsi="Times New Roman" w:cs="Times New Roman"/>
      <w:b/>
      <w:color w:val="0000FF"/>
      <w:sz w:val="24"/>
    </w:rPr>
  </w:style>
  <w:style w:type="paragraph" w:styleId="Nadpis2">
    <w:name w:val="heading 2"/>
    <w:next w:val="Normln"/>
    <w:link w:val="Nadpis2Char"/>
    <w:uiPriority w:val="9"/>
    <w:unhideWhenUsed/>
    <w:qFormat/>
    <w:pPr>
      <w:keepNext/>
      <w:keepLines/>
      <w:spacing w:after="223"/>
      <w:ind w:left="190" w:hanging="10"/>
      <w:outlineLvl w:val="1"/>
    </w:pPr>
    <w:rPr>
      <w:rFonts w:ascii="Calibri" w:eastAsia="Calibri" w:hAnsi="Calibri" w:cs="Calibri"/>
      <w:b/>
      <w:color w:val="0000FF"/>
      <w:u w:val="single" w:color="0000FF"/>
    </w:rPr>
  </w:style>
  <w:style w:type="paragraph" w:styleId="Nadpis3">
    <w:name w:val="heading 3"/>
    <w:next w:val="Normln"/>
    <w:link w:val="Nadpis3Char"/>
    <w:uiPriority w:val="9"/>
    <w:unhideWhenUsed/>
    <w:qFormat/>
    <w:pPr>
      <w:keepNext/>
      <w:keepLines/>
      <w:spacing w:after="207" w:line="269" w:lineRule="auto"/>
      <w:ind w:left="190" w:hanging="10"/>
      <w:outlineLvl w:val="2"/>
    </w:pPr>
    <w:rPr>
      <w:rFonts w:ascii="Calibri" w:eastAsia="Calibri" w:hAnsi="Calibri" w:cs="Calibri"/>
      <w:b/>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FF"/>
      <w:sz w:val="22"/>
    </w:rPr>
  </w:style>
  <w:style w:type="character" w:customStyle="1" w:styleId="Nadpis2Char">
    <w:name w:val="Nadpis 2 Char"/>
    <w:link w:val="Nadpis2"/>
    <w:rPr>
      <w:rFonts w:ascii="Calibri" w:eastAsia="Calibri" w:hAnsi="Calibri" w:cs="Calibri"/>
      <w:b/>
      <w:color w:val="0000FF"/>
      <w:sz w:val="22"/>
      <w:u w:val="single" w:color="0000FF"/>
    </w:rPr>
  </w:style>
  <w:style w:type="character" w:customStyle="1" w:styleId="Nadpis1Char">
    <w:name w:val="Nadpis 1 Char"/>
    <w:link w:val="Nadpis1"/>
    <w:rPr>
      <w:rFonts w:ascii="Times New Roman" w:eastAsia="Times New Roman" w:hAnsi="Times New Roman" w:cs="Times New Roman"/>
      <w:b/>
      <w:color w:val="0000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C6487"/>
    <w:pPr>
      <w:ind w:left="720"/>
      <w:contextualSpacing/>
    </w:pPr>
  </w:style>
  <w:style w:type="paragraph" w:styleId="Textbubliny">
    <w:name w:val="Balloon Text"/>
    <w:basedOn w:val="Normln"/>
    <w:link w:val="TextbublinyChar"/>
    <w:uiPriority w:val="99"/>
    <w:semiHidden/>
    <w:unhideWhenUsed/>
    <w:rsid w:val="00B960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07E"/>
    <w:rPr>
      <w:rFonts w:ascii="Tahoma" w:eastAsia="Calibri" w:hAnsi="Tahoma" w:cs="Tahoma"/>
      <w:color w:val="000000"/>
      <w:sz w:val="16"/>
      <w:szCs w:val="16"/>
    </w:rPr>
  </w:style>
  <w:style w:type="character" w:styleId="Siln">
    <w:name w:val="Strong"/>
    <w:basedOn w:val="Standardnpsmoodstavce"/>
    <w:uiPriority w:val="22"/>
    <w:qFormat/>
    <w:rsid w:val="003D4C14"/>
    <w:rPr>
      <w:b/>
      <w:bCs/>
    </w:rPr>
  </w:style>
  <w:style w:type="paragraph" w:customStyle="1" w:styleId="Default">
    <w:name w:val="Default"/>
    <w:rsid w:val="007E7A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12"/>
      <w:ind w:left="294" w:hanging="10"/>
      <w:outlineLvl w:val="0"/>
    </w:pPr>
    <w:rPr>
      <w:rFonts w:ascii="Times New Roman" w:eastAsia="Times New Roman" w:hAnsi="Times New Roman" w:cs="Times New Roman"/>
      <w:b/>
      <w:color w:val="0000FF"/>
      <w:sz w:val="24"/>
    </w:rPr>
  </w:style>
  <w:style w:type="paragraph" w:styleId="Nadpis2">
    <w:name w:val="heading 2"/>
    <w:next w:val="Normln"/>
    <w:link w:val="Nadpis2Char"/>
    <w:uiPriority w:val="9"/>
    <w:unhideWhenUsed/>
    <w:qFormat/>
    <w:pPr>
      <w:keepNext/>
      <w:keepLines/>
      <w:spacing w:after="223"/>
      <w:ind w:left="190" w:hanging="10"/>
      <w:outlineLvl w:val="1"/>
    </w:pPr>
    <w:rPr>
      <w:rFonts w:ascii="Calibri" w:eastAsia="Calibri" w:hAnsi="Calibri" w:cs="Calibri"/>
      <w:b/>
      <w:color w:val="0000FF"/>
      <w:u w:val="single" w:color="0000FF"/>
    </w:rPr>
  </w:style>
  <w:style w:type="paragraph" w:styleId="Nadpis3">
    <w:name w:val="heading 3"/>
    <w:next w:val="Normln"/>
    <w:link w:val="Nadpis3Char"/>
    <w:uiPriority w:val="9"/>
    <w:unhideWhenUsed/>
    <w:qFormat/>
    <w:pPr>
      <w:keepNext/>
      <w:keepLines/>
      <w:spacing w:after="207" w:line="269" w:lineRule="auto"/>
      <w:ind w:left="190" w:hanging="10"/>
      <w:outlineLvl w:val="2"/>
    </w:pPr>
    <w:rPr>
      <w:rFonts w:ascii="Calibri" w:eastAsia="Calibri" w:hAnsi="Calibri" w:cs="Calibri"/>
      <w:b/>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FF"/>
      <w:sz w:val="22"/>
    </w:rPr>
  </w:style>
  <w:style w:type="character" w:customStyle="1" w:styleId="Nadpis2Char">
    <w:name w:val="Nadpis 2 Char"/>
    <w:link w:val="Nadpis2"/>
    <w:rPr>
      <w:rFonts w:ascii="Calibri" w:eastAsia="Calibri" w:hAnsi="Calibri" w:cs="Calibri"/>
      <w:b/>
      <w:color w:val="0000FF"/>
      <w:sz w:val="22"/>
      <w:u w:val="single" w:color="0000FF"/>
    </w:rPr>
  </w:style>
  <w:style w:type="character" w:customStyle="1" w:styleId="Nadpis1Char">
    <w:name w:val="Nadpis 1 Char"/>
    <w:link w:val="Nadpis1"/>
    <w:rPr>
      <w:rFonts w:ascii="Times New Roman" w:eastAsia="Times New Roman" w:hAnsi="Times New Roman" w:cs="Times New Roman"/>
      <w:b/>
      <w:color w:val="0000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8C6487"/>
    <w:pPr>
      <w:ind w:left="720"/>
      <w:contextualSpacing/>
    </w:pPr>
  </w:style>
  <w:style w:type="paragraph" w:styleId="Textbubliny">
    <w:name w:val="Balloon Text"/>
    <w:basedOn w:val="Normln"/>
    <w:link w:val="TextbublinyChar"/>
    <w:uiPriority w:val="99"/>
    <w:semiHidden/>
    <w:unhideWhenUsed/>
    <w:rsid w:val="00B960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07E"/>
    <w:rPr>
      <w:rFonts w:ascii="Tahoma" w:eastAsia="Calibri" w:hAnsi="Tahoma" w:cs="Tahoma"/>
      <w:color w:val="000000"/>
      <w:sz w:val="16"/>
      <w:szCs w:val="16"/>
    </w:rPr>
  </w:style>
  <w:style w:type="character" w:styleId="Siln">
    <w:name w:val="Strong"/>
    <w:basedOn w:val="Standardnpsmoodstavce"/>
    <w:uiPriority w:val="22"/>
    <w:qFormat/>
    <w:rsid w:val="003D4C14"/>
    <w:rPr>
      <w:b/>
      <w:bCs/>
    </w:rPr>
  </w:style>
  <w:style w:type="paragraph" w:customStyle="1" w:styleId="Default">
    <w:name w:val="Default"/>
    <w:rsid w:val="007E7A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1378</Words>
  <Characters>8132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Budínská</dc:creator>
  <cp:lastModifiedBy>Reditelka</cp:lastModifiedBy>
  <cp:revision>10</cp:revision>
  <cp:lastPrinted>2021-08-26T11:38:00Z</cp:lastPrinted>
  <dcterms:created xsi:type="dcterms:W3CDTF">2021-08-26T05:34:00Z</dcterms:created>
  <dcterms:modified xsi:type="dcterms:W3CDTF">2021-08-26T11:41:00Z</dcterms:modified>
</cp:coreProperties>
</file>